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Pr="002C3D4D" w:rsidR="0097523C" w:rsidP="004F2937" w:rsidRDefault="0097523C" w14:paraId="2C31D607" wp14:textId="77777777">
      <w:pPr>
        <w:spacing w:after="0" w:line="240" w:lineRule="auto"/>
        <w:ind w:left="426" w:right="543"/>
        <w:jc w:val="center"/>
        <w:rPr>
          <w:rFonts w:ascii="Times New Roman" w:hAnsi="Times New Roman"/>
          <w:b/>
          <w:sz w:val="24"/>
          <w:szCs w:val="24"/>
        </w:rPr>
      </w:pPr>
      <w:r w:rsidRPr="002C3D4D">
        <w:rPr>
          <w:rFonts w:ascii="Times New Roman" w:hAnsi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xmlns:wp14="http://schemas.microsoft.com/office/word/2010/wordml" w:rsidRPr="002C3D4D" w:rsidR="0097523C" w:rsidP="004F2937" w:rsidRDefault="0097523C" w14:paraId="3CCC91C4" wp14:textId="77777777">
      <w:pPr>
        <w:spacing w:after="0" w:line="240" w:lineRule="auto"/>
        <w:ind w:left="426" w:right="543"/>
        <w:jc w:val="center"/>
        <w:rPr>
          <w:rFonts w:ascii="Times New Roman" w:hAnsi="Times New Roman"/>
          <w:b/>
          <w:sz w:val="24"/>
          <w:szCs w:val="24"/>
        </w:rPr>
      </w:pPr>
      <w:r w:rsidRPr="002C3D4D"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науки</w:t>
      </w:r>
    </w:p>
    <w:p xmlns:wp14="http://schemas.microsoft.com/office/word/2010/wordml" w:rsidRPr="002C3D4D" w:rsidR="0097523C" w:rsidP="004F2937" w:rsidRDefault="002C3D4D" w14:paraId="3A4A5B40" wp14:textId="77777777">
      <w:pPr>
        <w:spacing w:after="0" w:line="240" w:lineRule="auto"/>
        <w:ind w:left="426" w:right="543"/>
        <w:jc w:val="center"/>
        <w:rPr>
          <w:rFonts w:ascii="Times New Roman" w:hAnsi="Times New Roman"/>
          <w:b/>
          <w:bCs/>
          <w:sz w:val="24"/>
          <w:szCs w:val="24"/>
        </w:rPr>
      </w:pPr>
      <w:r w:rsidRPr="002C3D4D">
        <w:rPr>
          <w:rFonts w:ascii="Times New Roman" w:hAnsi="Times New Roman"/>
          <w:b/>
          <w:bCs/>
          <w:sz w:val="24"/>
          <w:szCs w:val="24"/>
        </w:rPr>
        <w:t>Институт мировой литературы имени</w:t>
      </w:r>
      <w:r w:rsidRPr="002C3D4D" w:rsidR="0097523C">
        <w:rPr>
          <w:rFonts w:ascii="Times New Roman" w:hAnsi="Times New Roman"/>
          <w:b/>
          <w:bCs/>
          <w:sz w:val="24"/>
          <w:szCs w:val="24"/>
        </w:rPr>
        <w:t xml:space="preserve"> А.М. Горького РАН</w:t>
      </w:r>
    </w:p>
    <w:p xmlns:wp14="http://schemas.microsoft.com/office/word/2010/wordml" w:rsidR="004C0CFD" w:rsidP="004F2937" w:rsidRDefault="004C0CFD" w14:paraId="672A6659" wp14:textId="77777777">
      <w:pPr>
        <w:shd w:val="clear" w:color="auto" w:fill="FFFFFF"/>
        <w:spacing w:after="0" w:line="240" w:lineRule="auto"/>
        <w:ind w:left="426" w:right="543"/>
        <w:jc w:val="center"/>
        <w:rPr>
          <w:rFonts w:ascii="Times New Roman" w:hAnsi="Times New Roman"/>
          <w:color w:val="1A1A1A"/>
          <w:sz w:val="28"/>
          <w:szCs w:val="28"/>
          <w:highlight w:val="yellow"/>
        </w:rPr>
      </w:pPr>
    </w:p>
    <w:p xmlns:wp14="http://schemas.microsoft.com/office/word/2010/wordml" w:rsidR="0097523C" w:rsidP="004F2937" w:rsidRDefault="00B1210E" w14:paraId="0A37501D" wp14:textId="77777777">
      <w:pPr>
        <w:shd w:val="clear" w:color="auto" w:fill="FFFFFF"/>
        <w:spacing w:after="0" w:line="240" w:lineRule="auto"/>
        <w:ind w:left="426" w:right="543"/>
        <w:jc w:val="center"/>
        <w:rPr>
          <w:rFonts w:ascii="PT Sans" w:hAnsi="PT Sans" w:eastAsia="Times New Roman"/>
          <w:noProof/>
          <w:color w:val="000000"/>
          <w:sz w:val="28"/>
          <w:szCs w:val="28"/>
          <w:lang w:eastAsia="ru-RU"/>
        </w:rPr>
      </w:pPr>
      <w:r w:rsidRPr="00182077">
        <w:rPr>
          <w:rFonts w:ascii="PT Sans" w:hAnsi="PT Sans" w:eastAsia="Times New Roman"/>
          <w:noProof/>
          <w:color w:val="000000"/>
          <w:sz w:val="28"/>
          <w:szCs w:val="28"/>
          <w:lang w:eastAsia="ru-RU"/>
        </w:rPr>
        <w:drawing>
          <wp:inline xmlns:wp14="http://schemas.microsoft.com/office/word/2010/wordprocessingDrawing" distT="0" distB="0" distL="0" distR="0" wp14:anchorId="297DEC7E" wp14:editId="7777777">
            <wp:extent cx="2038350" cy="188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58473C" w:rsidP="004F2937" w:rsidRDefault="0058473C" w14:paraId="5DAB6C7B" wp14:textId="77777777">
      <w:pPr>
        <w:shd w:val="clear" w:color="auto" w:fill="FFFFFF"/>
        <w:spacing w:after="0" w:line="240" w:lineRule="auto"/>
        <w:ind w:left="426" w:right="543"/>
        <w:jc w:val="center"/>
        <w:rPr>
          <w:rFonts w:ascii="Times New Roman" w:hAnsi="Times New Roman"/>
          <w:color w:val="1A1A1A"/>
          <w:sz w:val="28"/>
          <w:szCs w:val="28"/>
          <w:highlight w:val="yellow"/>
        </w:rPr>
      </w:pPr>
    </w:p>
    <w:p xmlns:wp14="http://schemas.microsoft.com/office/word/2010/wordml" w:rsidRPr="004F2937" w:rsidR="004F2937" w:rsidP="004F2937" w:rsidRDefault="00580DC3" w14:paraId="382A390C" wp14:textId="77777777">
      <w:pPr>
        <w:shd w:val="clear" w:color="auto" w:fill="FFFFFF"/>
        <w:spacing w:after="0" w:line="240" w:lineRule="auto"/>
        <w:ind w:left="426" w:right="543"/>
        <w:jc w:val="center"/>
        <w:rPr>
          <w:rFonts w:ascii="Times New Roman" w:hAnsi="Times New Roman"/>
          <w:b/>
          <w:color w:val="1A1A1A"/>
          <w:sz w:val="28"/>
          <w:szCs w:val="28"/>
        </w:rPr>
      </w:pPr>
      <w:r>
        <w:rPr>
          <w:rFonts w:ascii="Times New Roman" w:hAnsi="Times New Roman"/>
          <w:b/>
          <w:color w:val="1A1A1A"/>
          <w:sz w:val="28"/>
          <w:szCs w:val="28"/>
        </w:rPr>
        <w:t>Второе</w:t>
      </w:r>
      <w:r w:rsidRPr="004F2937" w:rsidR="00757D9F">
        <w:rPr>
          <w:rFonts w:ascii="Times New Roman" w:hAnsi="Times New Roman"/>
          <w:b/>
          <w:color w:val="1A1A1A"/>
          <w:sz w:val="28"/>
          <w:szCs w:val="28"/>
        </w:rPr>
        <w:t xml:space="preserve"> (</w:t>
      </w:r>
      <w:r>
        <w:rPr>
          <w:rFonts w:ascii="Times New Roman" w:hAnsi="Times New Roman"/>
          <w:b/>
          <w:color w:val="1A1A1A"/>
          <w:sz w:val="28"/>
          <w:szCs w:val="28"/>
        </w:rPr>
        <w:t>три</w:t>
      </w:r>
      <w:r w:rsidRPr="004F2937" w:rsidR="0058473C">
        <w:rPr>
          <w:rFonts w:ascii="Times New Roman" w:hAnsi="Times New Roman"/>
          <w:b/>
          <w:color w:val="1A1A1A"/>
          <w:sz w:val="28"/>
          <w:szCs w:val="28"/>
        </w:rPr>
        <w:t>надцатое</w:t>
      </w:r>
      <w:r w:rsidRPr="004F2937" w:rsidR="00757D9F">
        <w:rPr>
          <w:rFonts w:ascii="Times New Roman" w:hAnsi="Times New Roman"/>
          <w:b/>
          <w:color w:val="1A1A1A"/>
          <w:sz w:val="28"/>
          <w:szCs w:val="28"/>
        </w:rPr>
        <w:t xml:space="preserve">) выездное мероприятие </w:t>
      </w:r>
    </w:p>
    <w:p xmlns:wp14="http://schemas.microsoft.com/office/word/2010/wordml" w:rsidRPr="00926BB2" w:rsidR="0058473C" w:rsidP="004F2937" w:rsidRDefault="004F2937" w14:paraId="026477C9" wp14:textId="77777777">
      <w:pPr>
        <w:shd w:val="clear" w:color="auto" w:fill="FFFFFF"/>
        <w:spacing w:after="0" w:line="240" w:lineRule="auto"/>
        <w:ind w:left="426" w:right="543"/>
        <w:jc w:val="center"/>
        <w:rPr>
          <w:rFonts w:ascii="Times New Roman" w:hAnsi="Times New Roman"/>
          <w:color w:val="1A1A1A"/>
          <w:sz w:val="28"/>
          <w:szCs w:val="28"/>
        </w:rPr>
      </w:pPr>
      <w:r w:rsidRPr="00926BB2">
        <w:rPr>
          <w:rFonts w:ascii="Times New Roman" w:hAnsi="Times New Roman"/>
          <w:color w:val="1A1A1A"/>
          <w:sz w:val="28"/>
          <w:szCs w:val="28"/>
        </w:rPr>
        <w:t xml:space="preserve">в </w:t>
      </w:r>
      <w:r w:rsidR="00580DC3">
        <w:rPr>
          <w:rFonts w:ascii="Times New Roman" w:hAnsi="Times New Roman"/>
          <w:color w:val="1A1A1A"/>
          <w:sz w:val="28"/>
          <w:szCs w:val="28"/>
        </w:rPr>
        <w:t>Петровско</w:t>
      </w:r>
      <w:r w:rsidR="00956D48">
        <w:rPr>
          <w:rFonts w:ascii="Times New Roman" w:hAnsi="Times New Roman"/>
          <w:color w:val="1A1A1A"/>
          <w:sz w:val="28"/>
          <w:szCs w:val="28"/>
        </w:rPr>
        <w:t>е</w:t>
      </w:r>
      <w:r w:rsidR="00580DC3">
        <w:rPr>
          <w:rFonts w:ascii="Times New Roman" w:hAnsi="Times New Roman"/>
          <w:color w:val="1A1A1A"/>
          <w:sz w:val="28"/>
          <w:szCs w:val="28"/>
        </w:rPr>
        <w:t>-</w:t>
      </w:r>
      <w:proofErr w:type="spellStart"/>
      <w:r w:rsidR="00580DC3">
        <w:rPr>
          <w:rFonts w:ascii="Times New Roman" w:hAnsi="Times New Roman"/>
          <w:color w:val="1A1A1A"/>
          <w:sz w:val="28"/>
          <w:szCs w:val="28"/>
        </w:rPr>
        <w:t>Разумовское</w:t>
      </w:r>
      <w:proofErr w:type="spellEnd"/>
      <w:r w:rsidR="00580DC3">
        <w:rPr>
          <w:rFonts w:ascii="Times New Roman" w:hAnsi="Times New Roman"/>
          <w:color w:val="1A1A1A"/>
          <w:sz w:val="28"/>
          <w:szCs w:val="28"/>
        </w:rPr>
        <w:t xml:space="preserve"> (</w:t>
      </w:r>
      <w:r w:rsidR="00956D48">
        <w:rPr>
          <w:rFonts w:ascii="Times New Roman" w:hAnsi="Times New Roman"/>
          <w:color w:val="1A1A1A"/>
          <w:sz w:val="28"/>
          <w:szCs w:val="28"/>
        </w:rPr>
        <w:t xml:space="preserve">г. </w:t>
      </w:r>
      <w:r w:rsidR="00580DC3">
        <w:rPr>
          <w:rFonts w:ascii="Times New Roman" w:hAnsi="Times New Roman"/>
          <w:color w:val="1A1A1A"/>
          <w:sz w:val="28"/>
          <w:szCs w:val="28"/>
        </w:rPr>
        <w:t>Москва)</w:t>
      </w:r>
      <w:r w:rsidRPr="00F707F4">
        <w:rPr>
          <w:rFonts w:ascii="Times New Roman" w:hAnsi="Times New Roman"/>
          <w:color w:val="1A1A1A"/>
          <w:sz w:val="28"/>
          <w:szCs w:val="28"/>
        </w:rPr>
        <w:t>:</w:t>
      </w:r>
    </w:p>
    <w:p xmlns:wp14="http://schemas.microsoft.com/office/word/2010/wordml" w:rsidRPr="00926BB2" w:rsidR="00757D9F" w:rsidP="004F2937" w:rsidRDefault="004F2937" w14:paraId="0EFF3D67" wp14:textId="77777777">
      <w:pPr>
        <w:shd w:val="clear" w:color="auto" w:fill="FFFFFF"/>
        <w:spacing w:after="0" w:line="240" w:lineRule="auto"/>
        <w:ind w:left="426" w:right="543"/>
        <w:jc w:val="center"/>
        <w:rPr>
          <w:rFonts w:ascii="Times New Roman" w:hAnsi="Times New Roman"/>
          <w:color w:val="1A1A1A"/>
          <w:sz w:val="28"/>
          <w:szCs w:val="28"/>
        </w:rPr>
      </w:pPr>
      <w:r w:rsidRPr="00926BB2">
        <w:rPr>
          <w:rFonts w:ascii="Times New Roman" w:hAnsi="Times New Roman"/>
          <w:color w:val="1A1A1A"/>
          <w:sz w:val="28"/>
          <w:szCs w:val="28"/>
        </w:rPr>
        <w:t>н</w:t>
      </w:r>
      <w:r w:rsidRPr="00926BB2" w:rsidR="00757D9F">
        <w:rPr>
          <w:rFonts w:ascii="Times New Roman" w:hAnsi="Times New Roman"/>
          <w:color w:val="1A1A1A"/>
          <w:sz w:val="28"/>
          <w:szCs w:val="28"/>
        </w:rPr>
        <w:t>аучно</w:t>
      </w:r>
      <w:r w:rsidRPr="00926BB2">
        <w:rPr>
          <w:rFonts w:ascii="Times New Roman" w:hAnsi="Times New Roman"/>
          <w:color w:val="1A1A1A"/>
          <w:sz w:val="28"/>
          <w:szCs w:val="28"/>
        </w:rPr>
        <w:t xml:space="preserve">е </w:t>
      </w:r>
      <w:r w:rsidR="00956D48">
        <w:rPr>
          <w:rFonts w:ascii="Times New Roman" w:hAnsi="Times New Roman"/>
          <w:color w:val="1A1A1A"/>
          <w:sz w:val="28"/>
          <w:szCs w:val="28"/>
        </w:rPr>
        <w:t>полевое исследование</w:t>
      </w:r>
      <w:r w:rsidR="009A2787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926BB2" w:rsidR="00757D9F">
        <w:rPr>
          <w:rFonts w:ascii="Times New Roman" w:hAnsi="Times New Roman"/>
          <w:color w:val="1A1A1A"/>
          <w:sz w:val="28"/>
          <w:szCs w:val="28"/>
        </w:rPr>
        <w:t xml:space="preserve">усадебного комплекса </w:t>
      </w:r>
    </w:p>
    <w:p xmlns:wp14="http://schemas.microsoft.com/office/word/2010/wordml" w:rsidRPr="00926BB2" w:rsidR="004F2937" w:rsidP="004F2937" w:rsidRDefault="00757D9F" w14:paraId="05AB9878" wp14:textId="77777777">
      <w:pPr>
        <w:spacing w:after="0" w:line="240" w:lineRule="auto"/>
        <w:ind w:left="426" w:right="543"/>
        <w:jc w:val="center"/>
        <w:rPr>
          <w:rFonts w:ascii="Times New Roman" w:hAnsi="Times New Roman"/>
          <w:color w:val="1A1A1A"/>
          <w:sz w:val="28"/>
          <w:szCs w:val="28"/>
        </w:rPr>
      </w:pPr>
      <w:r w:rsidRPr="00926BB2">
        <w:rPr>
          <w:rFonts w:ascii="Times New Roman" w:hAnsi="Times New Roman"/>
          <w:color w:val="1A1A1A"/>
          <w:sz w:val="28"/>
          <w:szCs w:val="28"/>
        </w:rPr>
        <w:t>и культурного ландшафта</w:t>
      </w:r>
    </w:p>
    <w:p xmlns:wp14="http://schemas.microsoft.com/office/word/2010/wordml" w:rsidRPr="00926BB2" w:rsidR="000821BC" w:rsidP="004F2937" w:rsidRDefault="00757D9F" w14:paraId="112F0C0A" wp14:textId="77777777">
      <w:pPr>
        <w:spacing w:after="0" w:line="240" w:lineRule="auto"/>
        <w:ind w:left="426" w:right="543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 w:rsidRPr="00926BB2">
        <w:rPr>
          <w:rFonts w:ascii="Times New Roman" w:hAnsi="Times New Roman"/>
          <w:color w:val="1A1A1A"/>
          <w:sz w:val="28"/>
          <w:szCs w:val="28"/>
        </w:rPr>
        <w:br/>
      </w:r>
      <w:r w:rsidRPr="00926BB2" w:rsidR="004F2937">
        <w:rPr>
          <w:rFonts w:ascii="Times New Roman" w:hAnsi="Times New Roman" w:eastAsia="Times New Roman"/>
          <w:sz w:val="24"/>
          <w:szCs w:val="24"/>
          <w:lang w:eastAsia="ru-RU"/>
        </w:rPr>
        <w:t>(</w:t>
      </w:r>
      <w:r w:rsidRPr="00926BB2" w:rsidR="000821BC">
        <w:rPr>
          <w:rFonts w:ascii="Times New Roman" w:hAnsi="Times New Roman" w:eastAsia="Times New Roman"/>
          <w:sz w:val="24"/>
          <w:szCs w:val="24"/>
          <w:lang w:eastAsia="ru-RU"/>
        </w:rPr>
        <w:t>по проекту РНФ № 22-18-00051</w:t>
      </w:r>
      <w:r w:rsidR="00956D48">
        <w:rPr>
          <w:rFonts w:ascii="Times New Roman" w:hAnsi="Times New Roman" w:eastAsia="Times New Roman"/>
          <w:sz w:val="24"/>
          <w:szCs w:val="24"/>
          <w:lang w:eastAsia="ru-RU"/>
        </w:rPr>
        <w:t>-</w:t>
      </w:r>
      <w:r w:rsidR="00580DC3">
        <w:rPr>
          <w:rFonts w:ascii="Times New Roman" w:hAnsi="Times New Roman" w:eastAsia="Times New Roman"/>
          <w:sz w:val="24"/>
          <w:szCs w:val="24"/>
          <w:lang w:eastAsia="ru-RU"/>
        </w:rPr>
        <w:t>П</w:t>
      </w:r>
      <w:r w:rsidRPr="00926BB2" w:rsidR="000821BC">
        <w:rPr>
          <w:rFonts w:ascii="Times New Roman" w:hAnsi="Times New Roman" w:eastAsia="Times New Roman"/>
          <w:sz w:val="24"/>
          <w:szCs w:val="24"/>
          <w:lang w:eastAsia="ru-RU"/>
        </w:rPr>
        <w:t xml:space="preserve"> «Усадьба и дача в русской литературе ХХ</w:t>
      </w:r>
      <w:r w:rsidRPr="00926BB2" w:rsidR="000821BC"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–X</w:t>
      </w:r>
      <w:r w:rsidRPr="00926BB2" w:rsidR="000821BC">
        <w:rPr>
          <w:rFonts w:ascii="Times New Roman" w:hAnsi="Times New Roman" w:eastAsia="Times New Roman"/>
          <w:color w:val="000000"/>
          <w:sz w:val="24"/>
          <w:szCs w:val="24"/>
          <w:lang w:val="en-US" w:eastAsia="ru-RU"/>
        </w:rPr>
        <w:t>XI</w:t>
      </w:r>
      <w:r w:rsidRPr="00926BB2" w:rsidR="000821BC"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вв.: </w:t>
      </w:r>
    </w:p>
    <w:p xmlns:wp14="http://schemas.microsoft.com/office/word/2010/wordml" w:rsidRPr="00926BB2" w:rsidR="00757D9F" w:rsidP="004F2937" w:rsidRDefault="000821BC" w14:paraId="08B7D960" wp14:textId="77777777">
      <w:pPr>
        <w:spacing w:after="0" w:line="240" w:lineRule="auto"/>
        <w:ind w:left="426" w:right="543"/>
        <w:jc w:val="center"/>
        <w:rPr>
          <w:rFonts w:ascii="Times New Roman" w:hAnsi="Times New Roman" w:eastAsia="Times New Roman"/>
          <w:color w:val="1A1A1A"/>
          <w:sz w:val="28"/>
          <w:szCs w:val="28"/>
          <w:lang w:eastAsia="ru-RU"/>
        </w:rPr>
      </w:pPr>
      <w:r w:rsidRPr="00926BB2"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судьбы национального идеала</w:t>
      </w:r>
      <w:r w:rsidRPr="00926BB2">
        <w:rPr>
          <w:rFonts w:ascii="Times New Roman" w:hAnsi="Times New Roman" w:eastAsia="Times New Roman"/>
          <w:sz w:val="24"/>
          <w:szCs w:val="24"/>
          <w:lang w:eastAsia="ru-RU"/>
        </w:rPr>
        <w:t>»</w:t>
      </w:r>
      <w:r w:rsidRPr="00926BB2" w:rsidR="004F2937">
        <w:rPr>
          <w:rFonts w:ascii="Times New Roman" w:hAnsi="Times New Roman" w:eastAsia="Times New Roman"/>
          <w:sz w:val="24"/>
          <w:szCs w:val="24"/>
          <w:lang w:eastAsia="ru-RU"/>
        </w:rPr>
        <w:t xml:space="preserve">, </w:t>
      </w:r>
      <w:r w:rsidRPr="00926BB2">
        <w:rPr>
          <w:rFonts w:ascii="Times New Roman" w:hAnsi="Times New Roman" w:eastAsia="Times New Roman"/>
          <w:sz w:val="24"/>
          <w:szCs w:val="24"/>
          <w:lang w:eastAsia="ru-RU"/>
        </w:rPr>
        <w:t>рук. О.А. Богданова).</w:t>
      </w:r>
    </w:p>
    <w:p xmlns:wp14="http://schemas.microsoft.com/office/word/2010/wordml" w:rsidR="00757D9F" w:rsidP="00D95617" w:rsidRDefault="00757D9F" w14:paraId="02EB378F" wp14:textId="7777777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color w:val="1A1A1A"/>
          <w:sz w:val="28"/>
          <w:szCs w:val="28"/>
          <w:lang w:eastAsia="ru-RU"/>
        </w:rPr>
      </w:pPr>
    </w:p>
    <w:p xmlns:wp14="http://schemas.microsoft.com/office/word/2010/wordml" w:rsidRPr="000E3894" w:rsidR="000E3894" w:rsidP="000E3894" w:rsidRDefault="00580DC3" w14:paraId="673752B7" wp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>28</w:t>
      </w:r>
      <w:r w:rsidRPr="000E3894" w:rsidR="000E3894"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>июня</w:t>
      </w:r>
      <w:r w:rsidRPr="000E3894" w:rsidR="000E3894"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>6</w:t>
      </w:r>
      <w:r w:rsidRPr="000E3894" w:rsidR="000E3894"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 г.</w:t>
      </w:r>
    </w:p>
    <w:p xmlns:wp14="http://schemas.microsoft.com/office/word/2010/wordml" w:rsidRPr="00926BB2" w:rsidR="000E3894" w:rsidP="000E3894" w:rsidRDefault="000E3894" w14:paraId="6A05A809" wp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color w:val="1A1A1A"/>
          <w:sz w:val="28"/>
          <w:szCs w:val="28"/>
          <w:lang w:eastAsia="ru-RU"/>
        </w:rPr>
      </w:pPr>
    </w:p>
    <w:p xmlns:wp14="http://schemas.microsoft.com/office/word/2010/wordml" w:rsidR="007F5B26" w:rsidP="00956D48" w:rsidRDefault="00580DC3" w14:paraId="5DB6A04F" wp14:textId="77777777">
      <w:pPr>
        <w:shd w:val="clear" w:color="auto" w:fill="FFFFFF"/>
        <w:spacing w:after="0" w:line="240" w:lineRule="auto"/>
        <w:ind w:left="709" w:right="403" w:firstLine="709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>1</w:t>
      </w:r>
      <w:r w:rsidR="00F42D3B">
        <w:rPr>
          <w:rFonts w:ascii="Times New Roman" w:hAnsi="Times New Roman"/>
          <w:color w:val="1A1A1A"/>
          <w:sz w:val="24"/>
          <w:szCs w:val="24"/>
        </w:rPr>
        <w:t>1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F42D3B">
        <w:rPr>
          <w:rFonts w:ascii="Times New Roman" w:hAnsi="Times New Roman"/>
          <w:color w:val="1A1A1A"/>
          <w:sz w:val="24"/>
          <w:szCs w:val="24"/>
        </w:rPr>
        <w:t>45</w:t>
      </w:r>
      <w:r w:rsidR="009A2787">
        <w:rPr>
          <w:rFonts w:ascii="Times New Roman" w:hAnsi="Times New Roman"/>
          <w:color w:val="1A1A1A"/>
          <w:sz w:val="24"/>
          <w:szCs w:val="24"/>
        </w:rPr>
        <w:t>. Сбор участников на</w:t>
      </w:r>
      <w:r w:rsidR="00F42D3B">
        <w:rPr>
          <w:rFonts w:ascii="Times New Roman" w:hAnsi="Times New Roman"/>
          <w:color w:val="1A1A1A"/>
          <w:sz w:val="24"/>
          <w:szCs w:val="24"/>
        </w:rPr>
        <w:t xml:space="preserve"> станции метро Петровск</w:t>
      </w:r>
      <w:r w:rsidR="0082299B">
        <w:rPr>
          <w:rFonts w:ascii="Times New Roman" w:hAnsi="Times New Roman"/>
          <w:color w:val="1A1A1A"/>
          <w:sz w:val="24"/>
          <w:szCs w:val="24"/>
        </w:rPr>
        <w:t>о</w:t>
      </w:r>
      <w:r w:rsidR="00F42D3B">
        <w:rPr>
          <w:rFonts w:ascii="Times New Roman" w:hAnsi="Times New Roman"/>
          <w:color w:val="1A1A1A"/>
          <w:sz w:val="24"/>
          <w:szCs w:val="24"/>
        </w:rPr>
        <w:t>-Разумовская</w:t>
      </w:r>
      <w:r w:rsidR="0082299B">
        <w:rPr>
          <w:rFonts w:ascii="Times New Roman" w:hAnsi="Times New Roman"/>
          <w:color w:val="1A1A1A"/>
          <w:sz w:val="24"/>
          <w:szCs w:val="24"/>
        </w:rPr>
        <w:t xml:space="preserve"> (на серой – 9 – Серпуховско-</w:t>
      </w:r>
      <w:proofErr w:type="spellStart"/>
      <w:r w:rsidR="0082299B">
        <w:rPr>
          <w:rFonts w:ascii="Times New Roman" w:hAnsi="Times New Roman"/>
          <w:color w:val="1A1A1A"/>
          <w:sz w:val="24"/>
          <w:szCs w:val="24"/>
        </w:rPr>
        <w:t>Тимирязевской</w:t>
      </w:r>
      <w:proofErr w:type="spellEnd"/>
      <w:r w:rsidR="0082299B">
        <w:rPr>
          <w:rFonts w:ascii="Times New Roman" w:hAnsi="Times New Roman"/>
          <w:color w:val="1A1A1A"/>
          <w:sz w:val="24"/>
          <w:szCs w:val="24"/>
        </w:rPr>
        <w:t xml:space="preserve"> линии, западный зал), </w:t>
      </w:r>
      <w:r w:rsidR="00F42D3B">
        <w:rPr>
          <w:rFonts w:ascii="Times New Roman" w:hAnsi="Times New Roman"/>
          <w:color w:val="1A1A1A"/>
          <w:sz w:val="24"/>
          <w:szCs w:val="24"/>
        </w:rPr>
        <w:t xml:space="preserve"> внизу в центре зала</w:t>
      </w:r>
      <w:r w:rsidR="009A2787">
        <w:rPr>
          <w:rFonts w:ascii="Times New Roman" w:hAnsi="Times New Roman"/>
          <w:color w:val="1A1A1A"/>
          <w:sz w:val="24"/>
          <w:szCs w:val="24"/>
        </w:rPr>
        <w:t>.</w:t>
      </w:r>
    </w:p>
    <w:p xmlns:wp14="http://schemas.microsoft.com/office/word/2010/wordml" w:rsidR="00C70FC6" w:rsidP="00956D48" w:rsidRDefault="00C70FC6" w14:paraId="5A39BBE3" wp14:textId="77777777">
      <w:pPr>
        <w:shd w:val="clear" w:color="auto" w:fill="FFFFFF"/>
        <w:spacing w:after="0" w:line="240" w:lineRule="auto"/>
        <w:ind w:left="709" w:right="403" w:firstLine="709"/>
        <w:jc w:val="both"/>
        <w:rPr>
          <w:rFonts w:ascii="Times New Roman" w:hAnsi="Times New Roman"/>
          <w:color w:val="1A1A1A"/>
          <w:sz w:val="24"/>
          <w:szCs w:val="24"/>
        </w:rPr>
      </w:pPr>
    </w:p>
    <w:p xmlns:wp14="http://schemas.microsoft.com/office/word/2010/wordml" w:rsidR="009A2787" w:rsidP="00956D48" w:rsidRDefault="00C70FC6" w14:paraId="004FE37F" wp14:textId="77777777">
      <w:pPr>
        <w:shd w:val="clear" w:color="auto" w:fill="FFFFFF"/>
        <w:spacing w:after="0" w:line="240" w:lineRule="auto"/>
        <w:ind w:left="709" w:right="403" w:firstLine="709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>Участники выездного мероприятия ознакомятся с историей местности, уникальными памятниками архитектуры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 xml:space="preserve">, </w:t>
      </w:r>
      <w:r>
        <w:rPr>
          <w:rFonts w:ascii="Times New Roman" w:hAnsi="Times New Roman"/>
          <w:color w:val="1A1A1A"/>
          <w:sz w:val="24"/>
          <w:szCs w:val="24"/>
        </w:rPr>
        <w:t>с исторической усадьбой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</w:rPr>
        <w:t>Нарышкиных и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 xml:space="preserve"> Разумовских, </w:t>
      </w:r>
      <w:r>
        <w:rPr>
          <w:rFonts w:ascii="Times New Roman" w:hAnsi="Times New Roman"/>
          <w:color w:val="1A1A1A"/>
          <w:sz w:val="24"/>
          <w:szCs w:val="24"/>
        </w:rPr>
        <w:t xml:space="preserve">с 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>истори</w:t>
      </w:r>
      <w:r>
        <w:rPr>
          <w:rFonts w:ascii="Times New Roman" w:hAnsi="Times New Roman"/>
          <w:color w:val="1A1A1A"/>
          <w:sz w:val="24"/>
          <w:szCs w:val="24"/>
        </w:rPr>
        <w:t>ей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</w:rPr>
        <w:t>П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 xml:space="preserve">етровской земледельческой </w:t>
      </w:r>
      <w:r>
        <w:rPr>
          <w:rFonts w:ascii="Times New Roman" w:hAnsi="Times New Roman"/>
          <w:color w:val="1A1A1A"/>
          <w:sz w:val="24"/>
          <w:szCs w:val="24"/>
        </w:rPr>
        <w:t xml:space="preserve">и 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>лесной акаде</w:t>
      </w:r>
      <w:r>
        <w:rPr>
          <w:rFonts w:ascii="Times New Roman" w:hAnsi="Times New Roman"/>
          <w:color w:val="1A1A1A"/>
          <w:sz w:val="24"/>
          <w:szCs w:val="24"/>
        </w:rPr>
        <w:t>м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 xml:space="preserve">ии </w:t>
      </w:r>
      <w:r w:rsidR="008574DD">
        <w:rPr>
          <w:rFonts w:ascii="Times New Roman" w:hAnsi="Times New Roman"/>
          <w:color w:val="1A1A1A"/>
          <w:sz w:val="24"/>
          <w:szCs w:val="24"/>
        </w:rPr>
        <w:t xml:space="preserve">(ныне </w:t>
      </w:r>
      <w:r w:rsidRPr="008574DD" w:rsidR="008574DD">
        <w:rPr>
          <w:rFonts w:ascii="Times New Roman" w:hAnsi="Times New Roman"/>
          <w:bCs/>
          <w:color w:val="1A1A1A"/>
          <w:sz w:val="24"/>
          <w:szCs w:val="24"/>
        </w:rPr>
        <w:t xml:space="preserve">Российский государственный аграрный университет </w:t>
      </w:r>
      <w:r w:rsidR="008574DD">
        <w:rPr>
          <w:rFonts w:ascii="Times New Roman" w:hAnsi="Times New Roman"/>
          <w:bCs/>
          <w:color w:val="1A1A1A"/>
          <w:sz w:val="24"/>
          <w:szCs w:val="24"/>
        </w:rPr>
        <w:t xml:space="preserve">– </w:t>
      </w:r>
      <w:r w:rsidRPr="008574DD" w:rsidR="008574DD">
        <w:rPr>
          <w:rFonts w:ascii="Times New Roman" w:hAnsi="Times New Roman"/>
          <w:color w:val="1A1A1A"/>
          <w:sz w:val="24"/>
          <w:szCs w:val="24"/>
        </w:rPr>
        <w:t>Московская сельскохоз</w:t>
      </w:r>
      <w:r w:rsidR="008574DD">
        <w:rPr>
          <w:rFonts w:ascii="Times New Roman" w:hAnsi="Times New Roman"/>
          <w:color w:val="1A1A1A"/>
          <w:sz w:val="24"/>
          <w:szCs w:val="24"/>
        </w:rPr>
        <w:t>яйственная академия им</w:t>
      </w:r>
      <w:r w:rsidR="00956D48">
        <w:rPr>
          <w:rFonts w:ascii="Times New Roman" w:hAnsi="Times New Roman"/>
          <w:color w:val="1A1A1A"/>
          <w:sz w:val="24"/>
          <w:szCs w:val="24"/>
        </w:rPr>
        <w:t>ени</w:t>
      </w:r>
      <w:r w:rsidR="008574DD">
        <w:rPr>
          <w:rFonts w:ascii="Times New Roman" w:hAnsi="Times New Roman"/>
          <w:color w:val="1A1A1A"/>
          <w:sz w:val="24"/>
          <w:szCs w:val="24"/>
        </w:rPr>
        <w:t xml:space="preserve"> К.А. </w:t>
      </w:r>
      <w:r w:rsidRPr="008574DD" w:rsidR="008574DD">
        <w:rPr>
          <w:rFonts w:ascii="Times New Roman" w:hAnsi="Times New Roman"/>
          <w:color w:val="1A1A1A"/>
          <w:sz w:val="24"/>
          <w:szCs w:val="24"/>
        </w:rPr>
        <w:t>Тимирязева</w:t>
      </w:r>
      <w:r w:rsidRPr="009A2787">
        <w:rPr>
          <w:rFonts w:ascii="Times New Roman" w:hAnsi="Times New Roman"/>
          <w:color w:val="1A1A1A"/>
          <w:sz w:val="24"/>
          <w:szCs w:val="24"/>
        </w:rPr>
        <w:t>)</w:t>
      </w:r>
      <w:r>
        <w:rPr>
          <w:rFonts w:ascii="Times New Roman" w:hAnsi="Times New Roman"/>
          <w:color w:val="1A1A1A"/>
          <w:sz w:val="24"/>
          <w:szCs w:val="24"/>
        </w:rPr>
        <w:t xml:space="preserve"> и ее уникальной для Москвы </w:t>
      </w:r>
      <w:r w:rsidR="008574DD">
        <w:rPr>
          <w:rFonts w:ascii="Times New Roman" w:hAnsi="Times New Roman"/>
          <w:color w:val="1A1A1A"/>
          <w:sz w:val="24"/>
          <w:szCs w:val="24"/>
        </w:rPr>
        <w:t>Л</w:t>
      </w:r>
      <w:r>
        <w:rPr>
          <w:rFonts w:ascii="Times New Roman" w:hAnsi="Times New Roman"/>
          <w:color w:val="1A1A1A"/>
          <w:sz w:val="24"/>
          <w:szCs w:val="24"/>
        </w:rPr>
        <w:t xml:space="preserve">есной </w:t>
      </w:r>
      <w:r w:rsidR="008574DD">
        <w:rPr>
          <w:rFonts w:ascii="Times New Roman" w:hAnsi="Times New Roman"/>
          <w:color w:val="1A1A1A"/>
          <w:sz w:val="24"/>
          <w:szCs w:val="24"/>
        </w:rPr>
        <w:t xml:space="preserve">опытной </w:t>
      </w:r>
      <w:r>
        <w:rPr>
          <w:rFonts w:ascii="Times New Roman" w:hAnsi="Times New Roman"/>
          <w:color w:val="1A1A1A"/>
          <w:sz w:val="24"/>
          <w:szCs w:val="24"/>
        </w:rPr>
        <w:t xml:space="preserve">дачей, </w:t>
      </w:r>
      <w:r w:rsidR="008574DD">
        <w:rPr>
          <w:rFonts w:ascii="Times New Roman" w:hAnsi="Times New Roman"/>
          <w:color w:val="1A1A1A"/>
          <w:sz w:val="24"/>
          <w:szCs w:val="24"/>
        </w:rPr>
        <w:t xml:space="preserve">с историческим парком, </w:t>
      </w:r>
      <w:r w:rsidRPr="009A2787">
        <w:rPr>
          <w:rFonts w:ascii="Times New Roman" w:hAnsi="Times New Roman"/>
          <w:color w:val="1A1A1A"/>
          <w:sz w:val="24"/>
          <w:szCs w:val="24"/>
        </w:rPr>
        <w:t>угодья</w:t>
      </w:r>
      <w:r>
        <w:rPr>
          <w:rFonts w:ascii="Times New Roman" w:hAnsi="Times New Roman"/>
          <w:color w:val="1A1A1A"/>
          <w:sz w:val="24"/>
          <w:szCs w:val="24"/>
        </w:rPr>
        <w:t>ми</w:t>
      </w:r>
      <w:r w:rsidRPr="009A2787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8574DD">
        <w:rPr>
          <w:rFonts w:ascii="Times New Roman" w:hAnsi="Times New Roman"/>
          <w:color w:val="1A1A1A"/>
          <w:sz w:val="24"/>
          <w:szCs w:val="24"/>
        </w:rPr>
        <w:t>академии.</w:t>
      </w:r>
    </w:p>
    <w:p xmlns:wp14="http://schemas.microsoft.com/office/word/2010/wordml" w:rsidRPr="009A2787" w:rsidR="009A2787" w:rsidP="00956D48" w:rsidRDefault="00C70FC6" w14:paraId="7379D294" wp14:textId="77777777">
      <w:pPr>
        <w:shd w:val="clear" w:color="auto" w:fill="FFFFFF"/>
        <w:spacing w:after="0" w:line="240" w:lineRule="auto"/>
        <w:ind w:left="709" w:right="403" w:firstLine="709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>Пред</w:t>
      </w:r>
      <w:r w:rsidR="00956D48">
        <w:rPr>
          <w:rFonts w:ascii="Times New Roman" w:hAnsi="Times New Roman"/>
          <w:color w:val="1A1A1A"/>
          <w:sz w:val="24"/>
          <w:szCs w:val="24"/>
        </w:rPr>
        <w:t>стоит</w:t>
      </w:r>
      <w:r>
        <w:rPr>
          <w:rFonts w:ascii="Times New Roman" w:hAnsi="Times New Roman"/>
          <w:color w:val="1A1A1A"/>
          <w:sz w:val="24"/>
          <w:szCs w:val="24"/>
        </w:rPr>
        <w:t xml:space="preserve"> посещение л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>итерат</w:t>
      </w:r>
      <w:r>
        <w:rPr>
          <w:rFonts w:ascii="Times New Roman" w:hAnsi="Times New Roman"/>
          <w:color w:val="1A1A1A"/>
          <w:sz w:val="24"/>
          <w:szCs w:val="24"/>
        </w:rPr>
        <w:t xml:space="preserve">урных мест, связанных 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 xml:space="preserve">с </w:t>
      </w:r>
      <w:r>
        <w:rPr>
          <w:rFonts w:ascii="Times New Roman" w:hAnsi="Times New Roman"/>
          <w:color w:val="1A1A1A"/>
          <w:sz w:val="24"/>
          <w:szCs w:val="24"/>
        </w:rPr>
        <w:t>биографией и творчеством русских писателей, среди которых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 xml:space="preserve"> Г.Р. Державин, Л.Н. Толстой</w:t>
      </w:r>
      <w:r w:rsidR="00956D48">
        <w:rPr>
          <w:rFonts w:ascii="Times New Roman" w:hAnsi="Times New Roman"/>
          <w:color w:val="1A1A1A"/>
          <w:sz w:val="24"/>
          <w:szCs w:val="24"/>
        </w:rPr>
        <w:t>,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 xml:space="preserve"> Ф.М. Достоевский, </w:t>
      </w:r>
      <w:r>
        <w:rPr>
          <w:rFonts w:ascii="Times New Roman" w:hAnsi="Times New Roman"/>
          <w:color w:val="1A1A1A"/>
          <w:sz w:val="24"/>
          <w:szCs w:val="24"/>
        </w:rPr>
        <w:t>П.Д. </w:t>
      </w:r>
      <w:r w:rsidRPr="009A2787">
        <w:rPr>
          <w:rFonts w:ascii="Times New Roman" w:hAnsi="Times New Roman"/>
          <w:color w:val="1A1A1A"/>
          <w:sz w:val="24"/>
          <w:szCs w:val="24"/>
        </w:rPr>
        <w:t xml:space="preserve">Боборыкин, </w:t>
      </w:r>
      <w:r>
        <w:rPr>
          <w:rFonts w:ascii="Times New Roman" w:hAnsi="Times New Roman"/>
          <w:color w:val="1A1A1A"/>
          <w:sz w:val="24"/>
          <w:szCs w:val="24"/>
        </w:rPr>
        <w:t>А.П. </w:t>
      </w:r>
      <w:r w:rsidRPr="009A2787">
        <w:rPr>
          <w:rFonts w:ascii="Times New Roman" w:hAnsi="Times New Roman"/>
          <w:color w:val="1A1A1A"/>
          <w:sz w:val="24"/>
          <w:szCs w:val="24"/>
        </w:rPr>
        <w:t xml:space="preserve">Чехов, </w:t>
      </w:r>
      <w:r w:rsidR="009A2787">
        <w:rPr>
          <w:rFonts w:ascii="Times New Roman" w:hAnsi="Times New Roman"/>
          <w:color w:val="1A1A1A"/>
          <w:sz w:val="24"/>
          <w:szCs w:val="24"/>
        </w:rPr>
        <w:t>В.Г.</w:t>
      </w:r>
      <w:r w:rsidR="004902FB">
        <w:rPr>
          <w:rFonts w:ascii="Times New Roman" w:hAnsi="Times New Roman"/>
          <w:color w:val="1A1A1A"/>
          <w:sz w:val="24"/>
          <w:szCs w:val="24"/>
        </w:rPr>
        <w:t> </w:t>
      </w:r>
      <w:r w:rsidR="009A2787">
        <w:rPr>
          <w:rFonts w:ascii="Times New Roman" w:hAnsi="Times New Roman"/>
          <w:color w:val="1A1A1A"/>
          <w:sz w:val="24"/>
          <w:szCs w:val="24"/>
        </w:rPr>
        <w:t xml:space="preserve">Короленко, </w:t>
      </w:r>
      <w:r w:rsidRPr="009A2787">
        <w:rPr>
          <w:rFonts w:ascii="Times New Roman" w:hAnsi="Times New Roman"/>
          <w:color w:val="1A1A1A"/>
          <w:sz w:val="24"/>
          <w:szCs w:val="24"/>
        </w:rPr>
        <w:t xml:space="preserve">М.М. Пришвин, 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>В.Я. Брюсов, К.Г. Паустовский</w:t>
      </w:r>
      <w:r w:rsidR="00956D48">
        <w:rPr>
          <w:rFonts w:ascii="Times New Roman" w:hAnsi="Times New Roman"/>
          <w:color w:val="1A1A1A"/>
          <w:sz w:val="24"/>
          <w:szCs w:val="24"/>
        </w:rPr>
        <w:t>,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</w:rPr>
        <w:t>В.А. Слепцов, Л.Ф. 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 xml:space="preserve">Нелидова, </w:t>
      </w:r>
      <w:r>
        <w:rPr>
          <w:rFonts w:ascii="Times New Roman" w:hAnsi="Times New Roman"/>
          <w:color w:val="1A1A1A"/>
          <w:sz w:val="24"/>
          <w:szCs w:val="24"/>
        </w:rPr>
        <w:t>А.В. </w:t>
      </w:r>
      <w:r w:rsidRPr="009A2787" w:rsidR="009A2787">
        <w:rPr>
          <w:rFonts w:ascii="Times New Roman" w:hAnsi="Times New Roman"/>
          <w:color w:val="1A1A1A"/>
          <w:sz w:val="24"/>
          <w:szCs w:val="24"/>
        </w:rPr>
        <w:t>Чаянов, Л.М. Леонов, В.П. Катаев, И.Г. Эренбург.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</w:p>
    <w:p xmlns:wp14="http://schemas.microsoft.com/office/word/2010/wordml" w:rsidR="007F5B26" w:rsidP="00956D48" w:rsidRDefault="007F5B26" w14:paraId="41C8F396" wp14:textId="77777777">
      <w:pPr>
        <w:shd w:val="clear" w:color="auto" w:fill="FFFFFF"/>
        <w:spacing w:after="0" w:line="240" w:lineRule="auto"/>
        <w:ind w:left="709" w:right="403" w:firstLine="709"/>
        <w:jc w:val="both"/>
        <w:rPr>
          <w:rFonts w:ascii="Times New Roman" w:hAnsi="Times New Roman"/>
          <w:color w:val="1A1A1A"/>
          <w:sz w:val="24"/>
          <w:szCs w:val="24"/>
        </w:rPr>
      </w:pPr>
    </w:p>
    <w:p xmlns:wp14="http://schemas.microsoft.com/office/word/2010/wordml" w:rsidR="007F5B26" w:rsidP="00956D48" w:rsidRDefault="007F5B26" w14:paraId="4764FF6D" wp14:textId="77777777">
      <w:pPr>
        <w:shd w:val="clear" w:color="auto" w:fill="FFFFFF"/>
        <w:spacing w:after="0" w:line="240" w:lineRule="auto"/>
        <w:ind w:left="709" w:right="403" w:firstLine="709"/>
        <w:jc w:val="center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>Ориентировочная продолжительность – 3 часа.</w:t>
      </w:r>
    </w:p>
    <w:p xmlns:wp14="http://schemas.microsoft.com/office/word/2010/wordml" w:rsidR="00757D9F" w:rsidP="00580DC3" w:rsidRDefault="00757D9F" w14:paraId="72A3D3EC" wp14:textId="77777777">
      <w:pPr>
        <w:shd w:val="clear" w:color="auto" w:fill="FFFFFF"/>
        <w:spacing w:after="0" w:line="240" w:lineRule="auto"/>
        <w:ind w:left="709" w:right="401"/>
        <w:jc w:val="both"/>
        <w:rPr>
          <w:rFonts w:ascii="Times New Roman" w:hAnsi="Times New Roman"/>
          <w:color w:val="1A1A1A"/>
          <w:sz w:val="24"/>
          <w:szCs w:val="24"/>
        </w:rPr>
      </w:pPr>
    </w:p>
    <w:p xmlns:wp14="http://schemas.microsoft.com/office/word/2010/wordml" w:rsidR="007F5B26" w:rsidP="00580DC3" w:rsidRDefault="007F5B26" w14:paraId="0D0B940D" wp14:textId="77777777">
      <w:pPr>
        <w:shd w:val="clear" w:color="auto" w:fill="FFFFFF"/>
        <w:spacing w:after="0" w:line="240" w:lineRule="auto"/>
        <w:ind w:left="709" w:right="401"/>
        <w:jc w:val="both"/>
        <w:rPr>
          <w:rFonts w:ascii="Times New Roman" w:hAnsi="Times New Roman"/>
          <w:color w:val="1A1A1A"/>
          <w:sz w:val="24"/>
          <w:szCs w:val="24"/>
        </w:rPr>
      </w:pPr>
    </w:p>
    <w:p xmlns:wp14="http://schemas.microsoft.com/office/word/2010/wordml" w:rsidR="00956D48" w:rsidP="00956D48" w:rsidRDefault="00956D48" w14:paraId="0E27B00A" wp14:textId="77777777">
      <w:pPr>
        <w:shd w:val="clear" w:color="auto" w:fill="FFFFFF"/>
        <w:spacing w:after="0" w:line="240" w:lineRule="auto"/>
        <w:ind w:left="567" w:right="543"/>
        <w:jc w:val="center"/>
        <w:rPr>
          <w:rFonts w:ascii="Times New Roman" w:hAnsi="Times New Roman"/>
          <w:sz w:val="20"/>
          <w:szCs w:val="20"/>
        </w:rPr>
      </w:pPr>
    </w:p>
    <w:p xmlns:wp14="http://schemas.microsoft.com/office/word/2010/wordml" w:rsidRPr="00926BB2" w:rsidR="00053031" w:rsidP="1AC88E0E" w:rsidRDefault="00F1632B" w14:paraId="039B2356" wp14:textId="149679F4">
      <w:pPr>
        <w:shd w:val="clear" w:color="auto" w:fill="FFFFFF" w:themeFill="background1"/>
        <w:spacing w:after="0" w:line="240" w:lineRule="auto"/>
        <w:ind w:left="567" w:right="543"/>
        <w:jc w:val="center"/>
        <w:rPr>
          <w:rFonts w:ascii="Times New Roman" w:hAnsi="Times New Roman"/>
          <w:sz w:val="20"/>
          <w:szCs w:val="20"/>
        </w:rPr>
      </w:pPr>
      <w:r w:rsidRPr="1AC88E0E" w:rsidR="32388066">
        <w:rPr>
          <w:rFonts w:ascii="Times New Roman" w:hAnsi="Times New Roman"/>
          <w:sz w:val="20"/>
          <w:szCs w:val="20"/>
        </w:rPr>
        <w:t>По всем вопросам обращаться</w:t>
      </w:r>
      <w:r w:rsidRPr="1AC88E0E" w:rsidR="0B8FD9F6">
        <w:rPr>
          <w:rFonts w:ascii="Times New Roman" w:hAnsi="Times New Roman"/>
          <w:color w:val="1A1A1A"/>
          <w:sz w:val="20"/>
          <w:szCs w:val="20"/>
        </w:rPr>
        <w:t xml:space="preserve"> </w:t>
      </w:r>
      <w:r w:rsidRPr="1AC88E0E" w:rsidR="32388066">
        <w:rPr>
          <w:rFonts w:ascii="Times New Roman" w:hAnsi="Times New Roman"/>
          <w:sz w:val="20"/>
          <w:szCs w:val="20"/>
        </w:rPr>
        <w:t>к ответственн</w:t>
      </w:r>
      <w:r w:rsidRPr="1AC88E0E" w:rsidR="4F57E7DE">
        <w:rPr>
          <w:rFonts w:ascii="Times New Roman" w:hAnsi="Times New Roman"/>
          <w:sz w:val="20"/>
          <w:szCs w:val="20"/>
        </w:rPr>
        <w:t>ому</w:t>
      </w:r>
      <w:r w:rsidRPr="1AC88E0E" w:rsidR="32388066">
        <w:rPr>
          <w:rFonts w:ascii="Times New Roman" w:hAnsi="Times New Roman"/>
          <w:sz w:val="20"/>
          <w:szCs w:val="20"/>
        </w:rPr>
        <w:t xml:space="preserve"> за проведение </w:t>
      </w:r>
      <w:r w:rsidRPr="1AC88E0E" w:rsidR="5C3F1652">
        <w:rPr>
          <w:rFonts w:ascii="Times New Roman" w:hAnsi="Times New Roman"/>
          <w:sz w:val="20"/>
          <w:szCs w:val="20"/>
        </w:rPr>
        <w:t xml:space="preserve">выездного </w:t>
      </w:r>
      <w:r w:rsidRPr="1AC88E0E" w:rsidR="32388066">
        <w:rPr>
          <w:rFonts w:ascii="Times New Roman" w:hAnsi="Times New Roman"/>
          <w:sz w:val="20"/>
          <w:szCs w:val="20"/>
        </w:rPr>
        <w:t>мероприятия</w:t>
      </w:r>
      <w:r w:rsidRPr="1AC88E0E" w:rsidR="0B8FD9F6">
        <w:rPr>
          <w:rFonts w:ascii="Times New Roman" w:hAnsi="Times New Roman"/>
          <w:sz w:val="20"/>
          <w:szCs w:val="20"/>
        </w:rPr>
        <w:t xml:space="preserve"> </w:t>
      </w:r>
      <w:r w:rsidRPr="1AC88E0E" w:rsidR="5F565090">
        <w:rPr>
          <w:rFonts w:ascii="Times New Roman" w:hAnsi="Times New Roman"/>
          <w:sz w:val="20"/>
          <w:szCs w:val="20"/>
        </w:rPr>
        <w:t>Е.Ю</w:t>
      </w:r>
      <w:r w:rsidRPr="1AC88E0E" w:rsidR="32388066">
        <w:rPr>
          <w:rFonts w:ascii="Times New Roman" w:hAnsi="Times New Roman"/>
          <w:sz w:val="20"/>
          <w:szCs w:val="20"/>
        </w:rPr>
        <w:t xml:space="preserve">. </w:t>
      </w:r>
      <w:r w:rsidRPr="1AC88E0E" w:rsidR="540ACF09">
        <w:rPr>
          <w:rFonts w:ascii="Times New Roman" w:hAnsi="Times New Roman"/>
          <w:sz w:val="20"/>
          <w:szCs w:val="20"/>
        </w:rPr>
        <w:t>Кнорре</w:t>
      </w:r>
      <w:r w:rsidRPr="1AC88E0E" w:rsidR="0B8FD9F6">
        <w:rPr>
          <w:rFonts w:ascii="Times New Roman" w:hAnsi="Times New Roman"/>
          <w:sz w:val="20"/>
          <w:szCs w:val="20"/>
        </w:rPr>
        <w:t xml:space="preserve"> </w:t>
      </w:r>
    </w:p>
    <w:p xmlns:wp14="http://schemas.microsoft.com/office/word/2010/wordml" w:rsidR="007F5B26" w:rsidP="1AC88E0E" w:rsidRDefault="007F5B26" w14:paraId="60061E4C" wp14:textId="6ED2B31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1A1A1A"/>
          <w:sz w:val="20"/>
          <w:szCs w:val="20"/>
        </w:rPr>
      </w:pPr>
      <w:hyperlink r:id="Rbd1a239ff7024e50">
        <w:r w:rsidRPr="1AC88E0E" w:rsidR="4D7B6A38">
          <w:rPr>
            <w:rStyle w:val="a3"/>
            <w:rFonts w:ascii="Times New Roman" w:hAnsi="Times New Roman"/>
            <w:sz w:val="20"/>
            <w:szCs w:val="20"/>
          </w:rPr>
          <w:t>lena12pk@yandex.ru</w:t>
        </w:r>
      </w:hyperlink>
      <w:r w:rsidRPr="1AC88E0E" w:rsidR="4D7B6A38">
        <w:rPr>
          <w:rFonts w:ascii="Times New Roman" w:hAnsi="Times New Roman"/>
          <w:color w:val="1A1A1A"/>
          <w:sz w:val="20"/>
          <w:szCs w:val="20"/>
        </w:rPr>
        <w:t xml:space="preserve"> </w:t>
      </w:r>
    </w:p>
    <w:sectPr w:rsidR="007F5B26" w:rsidSect="00535E29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97C06"/>
    <w:multiLevelType w:val="hybridMultilevel"/>
    <w:tmpl w:val="A8CC45B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8021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9F"/>
    <w:rsid w:val="0000739D"/>
    <w:rsid w:val="00053031"/>
    <w:rsid w:val="00054FE8"/>
    <w:rsid w:val="000821BC"/>
    <w:rsid w:val="000D09DD"/>
    <w:rsid w:val="000E3894"/>
    <w:rsid w:val="00140DDF"/>
    <w:rsid w:val="001F3343"/>
    <w:rsid w:val="00213955"/>
    <w:rsid w:val="00256A8F"/>
    <w:rsid w:val="002B0195"/>
    <w:rsid w:val="002B5088"/>
    <w:rsid w:val="002C3D4D"/>
    <w:rsid w:val="002C7B2C"/>
    <w:rsid w:val="00321D41"/>
    <w:rsid w:val="003D697F"/>
    <w:rsid w:val="00427A47"/>
    <w:rsid w:val="004521C8"/>
    <w:rsid w:val="004902FB"/>
    <w:rsid w:val="00490B8A"/>
    <w:rsid w:val="004C0CFD"/>
    <w:rsid w:val="004F2937"/>
    <w:rsid w:val="0052025B"/>
    <w:rsid w:val="00535E29"/>
    <w:rsid w:val="00544DCA"/>
    <w:rsid w:val="00554C3F"/>
    <w:rsid w:val="00576C3F"/>
    <w:rsid w:val="00580DC3"/>
    <w:rsid w:val="0058473C"/>
    <w:rsid w:val="005B0ED4"/>
    <w:rsid w:val="005C054D"/>
    <w:rsid w:val="005D5018"/>
    <w:rsid w:val="00611F5D"/>
    <w:rsid w:val="00623BC7"/>
    <w:rsid w:val="006D2224"/>
    <w:rsid w:val="006D73D9"/>
    <w:rsid w:val="00757D9F"/>
    <w:rsid w:val="007E0FAB"/>
    <w:rsid w:val="007E6C6E"/>
    <w:rsid w:val="007F5B26"/>
    <w:rsid w:val="0080612B"/>
    <w:rsid w:val="0082299B"/>
    <w:rsid w:val="00824406"/>
    <w:rsid w:val="00831CB0"/>
    <w:rsid w:val="00831F60"/>
    <w:rsid w:val="008574DD"/>
    <w:rsid w:val="00860D55"/>
    <w:rsid w:val="008C34CA"/>
    <w:rsid w:val="00926BB2"/>
    <w:rsid w:val="00930207"/>
    <w:rsid w:val="00956D48"/>
    <w:rsid w:val="0097523C"/>
    <w:rsid w:val="009A2787"/>
    <w:rsid w:val="009B70F9"/>
    <w:rsid w:val="009C2A7A"/>
    <w:rsid w:val="00A0417A"/>
    <w:rsid w:val="00AB78A0"/>
    <w:rsid w:val="00AD033A"/>
    <w:rsid w:val="00AD78A6"/>
    <w:rsid w:val="00AE4B48"/>
    <w:rsid w:val="00AF042F"/>
    <w:rsid w:val="00B1210E"/>
    <w:rsid w:val="00B505E0"/>
    <w:rsid w:val="00B606CE"/>
    <w:rsid w:val="00C03752"/>
    <w:rsid w:val="00C70FC6"/>
    <w:rsid w:val="00CB1FC3"/>
    <w:rsid w:val="00D95617"/>
    <w:rsid w:val="00E868B2"/>
    <w:rsid w:val="00EA322C"/>
    <w:rsid w:val="00EC218A"/>
    <w:rsid w:val="00F0283B"/>
    <w:rsid w:val="00F1074A"/>
    <w:rsid w:val="00F12F0F"/>
    <w:rsid w:val="00F1632B"/>
    <w:rsid w:val="00F42D3B"/>
    <w:rsid w:val="00F450A2"/>
    <w:rsid w:val="00F54475"/>
    <w:rsid w:val="00F707F4"/>
    <w:rsid w:val="00F74811"/>
    <w:rsid w:val="00FA31DB"/>
    <w:rsid w:val="00FC322F"/>
    <w:rsid w:val="00FD0C00"/>
    <w:rsid w:val="0B8FD9F6"/>
    <w:rsid w:val="1AC88E0E"/>
    <w:rsid w:val="32388066"/>
    <w:rsid w:val="453E9079"/>
    <w:rsid w:val="4D7B6A38"/>
    <w:rsid w:val="4F57E7DE"/>
    <w:rsid w:val="540ACF09"/>
    <w:rsid w:val="5C3F1652"/>
    <w:rsid w:val="5F565090"/>
    <w:rsid w:val="6862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5AFEB"/>
  <w15:chartTrackingRefBased/>
  <w15:docId w15:val="{904B8A26-68B7-4CEA-BC2D-2E3BC9C28B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757D9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8574DD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uiPriority w:val="99"/>
    <w:unhideWhenUsed/>
    <w:rsid w:val="00F54475"/>
    <w:rPr>
      <w:color w:val="0000FF"/>
      <w:u w:val="single"/>
    </w:rPr>
  </w:style>
  <w:style w:type="paragraph" w:styleId="a4">
    <w:name w:val="Обычный (веб)"/>
    <w:basedOn w:val="a"/>
    <w:uiPriority w:val="99"/>
    <w:semiHidden/>
    <w:unhideWhenUsed/>
    <w:rsid w:val="00B505E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a5">
    <w:name w:val="Strong"/>
    <w:uiPriority w:val="22"/>
    <w:qFormat/>
    <w:rsid w:val="008574DD"/>
    <w:rPr>
      <w:b/>
      <w:bCs/>
    </w:rPr>
  </w:style>
  <w:style w:type="character" w:styleId="20" w:customStyle="1">
    <w:name w:val="Заголовок 2 Знак"/>
    <w:link w:val="2"/>
    <w:uiPriority w:val="9"/>
    <w:rsid w:val="008574DD"/>
    <w:rPr>
      <w:rFonts w:ascii="Times New Roman" w:hAnsi="Times New Roman" w:eastAsia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hyperlink" Target="mailto:lena12pk@yandex.ru" TargetMode="External" Id="Rbd1a239ff7024e5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Елена</dc:creator>
  <keywords/>
  <lastModifiedBy>Ekaterina Yatskiv</lastModifiedBy>
  <revision>10</revision>
  <dcterms:created xsi:type="dcterms:W3CDTF">2026-06-26T19:45:00.0000000Z</dcterms:created>
  <dcterms:modified xsi:type="dcterms:W3CDTF">2026-06-26T19:48:28.1442978Z</dcterms:modified>
</coreProperties>
</file>