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EA" w:rsidRPr="003F5FEA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FE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DF1AE0" w:rsidRPr="00DF1AE0" w:rsidRDefault="003F5FEA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об обсуждении плана-проспекта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 xml:space="preserve">индивидуальной </w:t>
      </w:r>
      <w:r w:rsidR="003F5FEA" w:rsidRPr="00DF1AE0">
        <w:rPr>
          <w:rFonts w:ascii="Times New Roman" w:hAnsi="Times New Roman" w:cs="Times New Roman"/>
          <w:b/>
          <w:sz w:val="28"/>
          <w:szCs w:val="28"/>
        </w:rPr>
        <w:t xml:space="preserve">монографии </w:t>
      </w:r>
      <w:r w:rsidR="000C42F3">
        <w:rPr>
          <w:rFonts w:ascii="Times New Roman" w:hAnsi="Times New Roman" w:cs="Times New Roman"/>
          <w:b/>
          <w:sz w:val="28"/>
          <w:szCs w:val="28"/>
        </w:rPr>
        <w:t>Е.Е. Дмитриевой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hAnsi="Times New Roman" w:cs="Times New Roman"/>
          <w:b/>
          <w:sz w:val="28"/>
          <w:szCs w:val="28"/>
        </w:rPr>
        <w:t>«</w:t>
      </w:r>
      <w:r w:rsidR="000C42F3">
        <w:rPr>
          <w:rFonts w:ascii="Times New Roman" w:hAnsi="Times New Roman" w:cs="Times New Roman"/>
          <w:b/>
          <w:sz w:val="28"/>
          <w:szCs w:val="28"/>
        </w:rPr>
        <w:t xml:space="preserve">Большое историческое время в Михайловском и </w:t>
      </w:r>
      <w:proofErr w:type="spellStart"/>
      <w:r w:rsidR="000C42F3">
        <w:rPr>
          <w:rFonts w:ascii="Times New Roman" w:hAnsi="Times New Roman" w:cs="Times New Roman"/>
          <w:b/>
          <w:sz w:val="28"/>
          <w:szCs w:val="28"/>
        </w:rPr>
        <w:t>Тригорском</w:t>
      </w:r>
      <w:proofErr w:type="spellEnd"/>
      <w:r w:rsidR="000C42F3">
        <w:rPr>
          <w:rFonts w:ascii="Times New Roman" w:hAnsi="Times New Roman" w:cs="Times New Roman"/>
          <w:b/>
          <w:sz w:val="28"/>
          <w:szCs w:val="28"/>
        </w:rPr>
        <w:t>: жизнь усадеб — жизнь музея</w:t>
      </w:r>
      <w:r w:rsidRPr="00DF1AE0">
        <w:rPr>
          <w:rFonts w:ascii="Times New Roman" w:hAnsi="Times New Roman" w:cs="Times New Roman"/>
          <w:b/>
          <w:sz w:val="28"/>
          <w:szCs w:val="28"/>
        </w:rPr>
        <w:t>»</w:t>
      </w:r>
    </w:p>
    <w:p w:rsidR="00DF1AE0" w:rsidRPr="00DF1AE0" w:rsidRDefault="00DF1AE0" w:rsidP="00DF1AE0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 xml:space="preserve">(отв. ред. </w:t>
      </w:r>
      <w:r w:rsidR="000C42F3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Pr="00DF1AE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М.: ИМЛИ РАН, 202</w:t>
      </w:r>
      <w:r w:rsidR="000E4908">
        <w:rPr>
          <w:rFonts w:ascii="Times New Roman" w:hAnsi="Times New Roman" w:cs="Times New Roman"/>
          <w:b/>
          <w:sz w:val="28"/>
          <w:szCs w:val="28"/>
        </w:rPr>
        <w:t>6</w:t>
      </w:r>
      <w:r w:rsidRPr="00DF1AE0">
        <w:rPr>
          <w:rFonts w:ascii="Times New Roman" w:hAnsi="Times New Roman" w:cs="Times New Roman"/>
          <w:b/>
          <w:sz w:val="28"/>
          <w:szCs w:val="28"/>
        </w:rPr>
        <w:t>. 000 с. (Серия «Русская усадьба в мировом контексте».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E4908">
        <w:rPr>
          <w:rFonts w:ascii="Times New Roman" w:hAnsi="Times New Roman" w:cs="Times New Roman"/>
          <w:b/>
          <w:sz w:val="28"/>
          <w:szCs w:val="28"/>
        </w:rPr>
        <w:t>1</w:t>
      </w:r>
      <w:r w:rsidR="000C42F3">
        <w:rPr>
          <w:rFonts w:ascii="Times New Roman" w:hAnsi="Times New Roman" w:cs="Times New Roman"/>
          <w:b/>
          <w:sz w:val="28"/>
          <w:szCs w:val="28"/>
        </w:rPr>
        <w:t>1</w:t>
      </w:r>
      <w:r w:rsidRPr="00DF1AE0">
        <w:rPr>
          <w:rFonts w:ascii="Times New Roman" w:hAnsi="Times New Roman" w:cs="Times New Roman"/>
          <w:b/>
          <w:sz w:val="28"/>
          <w:szCs w:val="28"/>
        </w:rPr>
        <w:t>).</w:t>
      </w:r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 xml:space="preserve"> Планируемый объем –</w:t>
      </w:r>
      <w:r w:rsidR="000E490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0C42F3">
        <w:rPr>
          <w:rFonts w:ascii="Times New Roman" w:hAnsi="Times New Roman" w:cs="Times New Roman"/>
          <w:b/>
          <w:sz w:val="28"/>
          <w:szCs w:val="28"/>
        </w:rPr>
        <w:t>5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, 0 </w:t>
      </w:r>
      <w:proofErr w:type="spellStart"/>
      <w:r w:rsidRPr="00DF1AE0">
        <w:rPr>
          <w:rFonts w:ascii="Times New Roman" w:hAnsi="Times New Roman" w:cs="Times New Roman"/>
          <w:b/>
          <w:sz w:val="28"/>
          <w:szCs w:val="28"/>
        </w:rPr>
        <w:t>п.</w:t>
      </w:r>
      <w:proofErr w:type="gramStart"/>
      <w:r w:rsidRPr="00DF1AE0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proofErr w:type="gramEnd"/>
      <w:r w:rsidRPr="00DF1AE0">
        <w:rPr>
          <w:rFonts w:ascii="Times New Roman" w:hAnsi="Times New Roman" w:cs="Times New Roman"/>
          <w:b/>
          <w:sz w:val="28"/>
          <w:szCs w:val="28"/>
        </w:rPr>
        <w:t>.</w:t>
      </w:r>
    </w:p>
    <w:p w:rsidR="003F5FEA" w:rsidRPr="00DF1AE0" w:rsidRDefault="003F5FEA" w:rsidP="00DF1AE0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E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 рамках </w:t>
      </w:r>
      <w:r w:rsidRPr="00DF1AE0">
        <w:rPr>
          <w:rFonts w:ascii="Times New Roman" w:hAnsi="Times New Roman" w:cs="Times New Roman"/>
          <w:b/>
          <w:sz w:val="28"/>
          <w:szCs w:val="28"/>
        </w:rPr>
        <w:t>проекта РНФ № 22-18-00051</w:t>
      </w:r>
      <w:r w:rsidR="000E4908">
        <w:rPr>
          <w:rFonts w:ascii="Times New Roman" w:hAnsi="Times New Roman" w:cs="Times New Roman"/>
          <w:b/>
          <w:sz w:val="28"/>
          <w:szCs w:val="28"/>
        </w:rPr>
        <w:t>-П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 «Усадьба и дача в русской литературе 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DF1AE0">
        <w:rPr>
          <w:rFonts w:ascii="Times New Roman" w:hAnsi="Times New Roman" w:cs="Times New Roman"/>
          <w:b/>
          <w:sz w:val="28"/>
          <w:szCs w:val="28"/>
        </w:rPr>
        <w:t>-</w:t>
      </w:r>
      <w:r w:rsidRPr="00DF1AE0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DF1AE0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</w:p>
    <w:p w:rsidR="003F5FEA" w:rsidRPr="003F5FEA" w:rsidRDefault="003F5FEA" w:rsidP="003F5FEA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567" w:righ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64E" w:rsidRDefault="000E4908" w:rsidP="0047364E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28</w:t>
      </w:r>
      <w:r w:rsidR="0050580E">
        <w:rPr>
          <w:rFonts w:ascii="Times New Roman" w:hAnsi="Times New Roman" w:cs="Times New Roman"/>
          <w:sz w:val="28"/>
          <w:szCs w:val="28"/>
        </w:rPr>
        <w:t xml:space="preserve"> июня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50580E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на территории усадьбы Петровское-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580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г. Москва</w:t>
      </w:r>
      <w:r w:rsidR="00DF1AE0">
        <w:rPr>
          <w:rFonts w:ascii="Times New Roman" w:hAnsi="Times New Roman" w:cs="Times New Roman"/>
          <w:sz w:val="28"/>
          <w:szCs w:val="28"/>
        </w:rPr>
        <w:t xml:space="preserve">, </w:t>
      </w:r>
      <w:r w:rsidR="0050580E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Тимирязевская</w:t>
      </w:r>
      <w:proofErr w:type="spellEnd"/>
      <w:r w:rsidR="005058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49</w:t>
      </w:r>
      <w:r w:rsidR="0050580E">
        <w:rPr>
          <w:rFonts w:ascii="Times New Roman" w:hAnsi="Times New Roman" w:cs="Times New Roman"/>
          <w:sz w:val="28"/>
          <w:szCs w:val="28"/>
        </w:rPr>
        <w:t xml:space="preserve">) состоялось обсуждение плана-проспекта индивидуальной монографии </w:t>
      </w:r>
      <w:r w:rsidR="000C42F3" w:rsidRPr="00BC0744">
        <w:rPr>
          <w:rFonts w:ascii="Times New Roman" w:hAnsi="Times New Roman" w:cs="Times New Roman"/>
          <w:b/>
          <w:i/>
          <w:sz w:val="28"/>
          <w:szCs w:val="28"/>
        </w:rPr>
        <w:t>Е.Е. Дмитриевой</w:t>
      </w:r>
      <w:r w:rsidR="0050580E" w:rsidRPr="00BC07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AE0" w:rsidRPr="00BC0744">
        <w:rPr>
          <w:rFonts w:ascii="Times New Roman" w:hAnsi="Times New Roman"/>
          <w:b/>
          <w:sz w:val="28"/>
          <w:szCs w:val="28"/>
        </w:rPr>
        <w:t>«</w:t>
      </w:r>
      <w:r w:rsidR="000C42F3" w:rsidRPr="00BC0744">
        <w:rPr>
          <w:rFonts w:ascii="Times New Roman" w:hAnsi="Times New Roman" w:cs="Times New Roman"/>
          <w:b/>
          <w:sz w:val="28"/>
          <w:szCs w:val="28"/>
        </w:rPr>
        <w:t xml:space="preserve">Большое историческое время в Михайловском и </w:t>
      </w:r>
      <w:proofErr w:type="spellStart"/>
      <w:r w:rsidR="000C42F3" w:rsidRPr="00BC0744">
        <w:rPr>
          <w:rFonts w:ascii="Times New Roman" w:hAnsi="Times New Roman" w:cs="Times New Roman"/>
          <w:b/>
          <w:sz w:val="28"/>
          <w:szCs w:val="28"/>
        </w:rPr>
        <w:t>Тригорском</w:t>
      </w:r>
      <w:proofErr w:type="spellEnd"/>
      <w:r w:rsidR="000C42F3" w:rsidRPr="00BC0744">
        <w:rPr>
          <w:rFonts w:ascii="Times New Roman" w:hAnsi="Times New Roman" w:cs="Times New Roman"/>
          <w:b/>
          <w:sz w:val="28"/>
          <w:szCs w:val="28"/>
        </w:rPr>
        <w:t>: жизнь усадеб — жизнь музея</w:t>
      </w:r>
      <w:r w:rsidR="002E35A0" w:rsidRPr="00BC074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="002E35A0" w:rsidRPr="000C42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которая готовится </w:t>
      </w:r>
      <w:r w:rsidR="005B4C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 печати </w:t>
      </w:r>
      <w:r w:rsidR="002E35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реализации</w:t>
      </w:r>
      <w:r w:rsidR="002E35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E35A0">
        <w:rPr>
          <w:rFonts w:ascii="Times New Roman" w:hAnsi="Times New Roman" w:cs="Times New Roman"/>
          <w:sz w:val="28"/>
          <w:szCs w:val="28"/>
        </w:rPr>
        <w:t>проекта Российского научного фонда № 22-18-00051</w:t>
      </w:r>
      <w:r>
        <w:rPr>
          <w:rFonts w:ascii="Times New Roman" w:hAnsi="Times New Roman" w:cs="Times New Roman"/>
          <w:sz w:val="28"/>
          <w:szCs w:val="28"/>
        </w:rPr>
        <w:t>-П</w:t>
      </w:r>
      <w:r w:rsidR="002E35A0">
        <w:rPr>
          <w:rFonts w:ascii="Times New Roman" w:hAnsi="Times New Roman" w:cs="Times New Roman"/>
          <w:sz w:val="28"/>
          <w:szCs w:val="28"/>
        </w:rPr>
        <w:t xml:space="preserve"> «Усадьба и дача в русской литературе 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D6B06">
        <w:rPr>
          <w:rFonts w:ascii="Times New Roman" w:hAnsi="Times New Roman" w:cs="Times New Roman"/>
          <w:sz w:val="28"/>
          <w:szCs w:val="28"/>
        </w:rPr>
        <w:t>–</w:t>
      </w:r>
      <w:r w:rsidR="002E35A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413102">
        <w:rPr>
          <w:rFonts w:ascii="Times New Roman" w:hAnsi="Times New Roman" w:cs="Times New Roman"/>
          <w:sz w:val="28"/>
          <w:szCs w:val="28"/>
        </w:rPr>
        <w:t> </w:t>
      </w:r>
      <w:r w:rsidR="002E35A0">
        <w:rPr>
          <w:rFonts w:ascii="Times New Roman" w:hAnsi="Times New Roman" w:cs="Times New Roman"/>
          <w:sz w:val="28"/>
          <w:szCs w:val="28"/>
        </w:rPr>
        <w:t>вв.: судьбы национального идеала» (рук.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35A0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2E35A0">
        <w:rPr>
          <w:rFonts w:ascii="Times New Roman" w:hAnsi="Times New Roman" w:cs="Times New Roman"/>
          <w:sz w:val="28"/>
          <w:szCs w:val="28"/>
        </w:rPr>
        <w:t xml:space="preserve"> Планируемая монография будет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C42F3">
        <w:rPr>
          <w:rFonts w:ascii="Times New Roman" w:hAnsi="Times New Roman" w:cs="Times New Roman"/>
          <w:sz w:val="28"/>
          <w:szCs w:val="28"/>
        </w:rPr>
        <w:t>1</w:t>
      </w:r>
      <w:r w:rsidR="002E35A0">
        <w:rPr>
          <w:rFonts w:ascii="Times New Roman" w:hAnsi="Times New Roman" w:cs="Times New Roman"/>
          <w:sz w:val="28"/>
          <w:szCs w:val="28"/>
        </w:rPr>
        <w:t>-м выпуском серии</w:t>
      </w:r>
      <w:r w:rsidR="002E35A0" w:rsidRPr="00C82B7F">
        <w:rPr>
          <w:rFonts w:ascii="Times New Roman" w:hAnsi="Times New Roman"/>
          <w:sz w:val="28"/>
          <w:szCs w:val="28"/>
        </w:rPr>
        <w:t xml:space="preserve"> «Русская усадьба в мировом контексте». </w:t>
      </w:r>
      <w:r w:rsidR="002E35A0">
        <w:rPr>
          <w:rFonts w:ascii="Times New Roman" w:hAnsi="Times New Roman"/>
          <w:sz w:val="28"/>
          <w:szCs w:val="28"/>
        </w:rPr>
        <w:t xml:space="preserve">Для обсуждения автором были представлены ее аннотация и структура </w:t>
      </w:r>
      <w:r w:rsidR="002E35A0" w:rsidRPr="00752EBF">
        <w:rPr>
          <w:rFonts w:ascii="Times New Roman" w:hAnsi="Times New Roman"/>
          <w:sz w:val="28"/>
          <w:szCs w:val="28"/>
        </w:rPr>
        <w:t>(</w:t>
      </w:r>
      <w:r w:rsidR="00413102" w:rsidRPr="00752EBF">
        <w:rPr>
          <w:rFonts w:ascii="Times New Roman" w:hAnsi="Times New Roman"/>
          <w:sz w:val="28"/>
          <w:szCs w:val="28"/>
        </w:rPr>
        <w:t>развернутое оглавление</w:t>
      </w:r>
      <w:r w:rsidR="002E35A0" w:rsidRPr="00752EBF">
        <w:rPr>
          <w:rFonts w:ascii="Times New Roman" w:hAnsi="Times New Roman"/>
          <w:sz w:val="28"/>
          <w:szCs w:val="28"/>
        </w:rPr>
        <w:t xml:space="preserve">). </w:t>
      </w:r>
      <w:r w:rsidR="0050580E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6F387A">
        <w:rPr>
          <w:rFonts w:ascii="Times New Roman" w:hAnsi="Times New Roman" w:cs="Times New Roman"/>
          <w:sz w:val="28"/>
          <w:szCs w:val="28"/>
        </w:rPr>
        <w:t xml:space="preserve">очно и в формате конференции </w:t>
      </w:r>
      <w:r w:rsidR="006F387A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6F387A">
        <w:rPr>
          <w:rFonts w:ascii="Times New Roman" w:hAnsi="Times New Roman" w:cs="Times New Roman"/>
          <w:sz w:val="28"/>
          <w:szCs w:val="28"/>
        </w:rPr>
        <w:t xml:space="preserve"> </w:t>
      </w:r>
      <w:r w:rsidR="0050580E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DF1AE0">
        <w:rPr>
          <w:rFonts w:ascii="Times New Roman" w:hAnsi="Times New Roman" w:cs="Times New Roman"/>
          <w:sz w:val="28"/>
          <w:szCs w:val="28"/>
        </w:rPr>
        <w:t>1</w:t>
      </w:r>
      <w:r w:rsidR="00BC0744">
        <w:rPr>
          <w:rFonts w:ascii="Times New Roman" w:hAnsi="Times New Roman" w:cs="Times New Roman"/>
          <w:sz w:val="28"/>
          <w:szCs w:val="28"/>
        </w:rPr>
        <w:t>1</w:t>
      </w:r>
      <w:r w:rsidR="0050580E">
        <w:rPr>
          <w:rFonts w:ascii="Times New Roman" w:hAnsi="Times New Roman" w:cs="Times New Roman"/>
          <w:sz w:val="28"/>
          <w:szCs w:val="28"/>
        </w:rPr>
        <w:t xml:space="preserve"> человек, часть из них приняли участие в обсуждении.</w:t>
      </w:r>
      <w:r w:rsidR="00473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8DB" w:rsidRPr="00DB28DB" w:rsidRDefault="000E4908" w:rsidP="00BC0744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исполнитель проекта РНФ</w:t>
      </w:r>
      <w:r w:rsidR="0047364E">
        <w:rPr>
          <w:rFonts w:ascii="Times New Roman" w:hAnsi="Times New Roman" w:cs="Times New Roman"/>
          <w:sz w:val="28"/>
          <w:szCs w:val="28"/>
        </w:rPr>
        <w:t xml:space="preserve">, </w:t>
      </w:r>
      <w:r w:rsidR="000C42F3">
        <w:rPr>
          <w:rFonts w:ascii="Times New Roman" w:hAnsi="Times New Roman" w:cs="Times New Roman"/>
          <w:sz w:val="28"/>
          <w:szCs w:val="28"/>
        </w:rPr>
        <w:t xml:space="preserve">член-корреспондент РАН, </w:t>
      </w:r>
      <w:r w:rsidR="008608C6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 w:rsidR="000C42F3">
        <w:rPr>
          <w:rFonts w:ascii="Times New Roman" w:hAnsi="Times New Roman" w:cs="Times New Roman"/>
          <w:sz w:val="28"/>
          <w:szCs w:val="28"/>
        </w:rPr>
        <w:t>главный</w:t>
      </w:r>
      <w:r w:rsidR="0047364E">
        <w:rPr>
          <w:rFonts w:ascii="Times New Roman" w:hAnsi="Times New Roman" w:cs="Times New Roman"/>
          <w:sz w:val="28"/>
          <w:szCs w:val="28"/>
        </w:rPr>
        <w:t xml:space="preserve"> научный сотрудник </w:t>
      </w:r>
      <w:r w:rsidR="000C42F3">
        <w:rPr>
          <w:rFonts w:ascii="Times New Roman" w:hAnsi="Times New Roman" w:cs="Times New Roman"/>
          <w:sz w:val="28"/>
          <w:szCs w:val="28"/>
        </w:rPr>
        <w:t xml:space="preserve">и заведующая Отделом русской классической литературы </w:t>
      </w:r>
      <w:r w:rsidR="0047364E">
        <w:rPr>
          <w:rFonts w:ascii="Times New Roman" w:hAnsi="Times New Roman" w:cs="Times New Roman"/>
          <w:sz w:val="28"/>
          <w:szCs w:val="28"/>
        </w:rPr>
        <w:t xml:space="preserve">ИМЛИ РАН </w:t>
      </w:r>
      <w:r w:rsidR="000C42F3">
        <w:rPr>
          <w:rFonts w:ascii="Times New Roman" w:hAnsi="Times New Roman" w:cs="Times New Roman"/>
          <w:b/>
          <w:sz w:val="28"/>
          <w:szCs w:val="28"/>
        </w:rPr>
        <w:t>Е.Е. Дмитриева</w:t>
      </w:r>
      <w:r w:rsidR="008608C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608C6" w:rsidRPr="008608C6">
        <w:rPr>
          <w:rFonts w:ascii="Times New Roman" w:hAnsi="Times New Roman" w:cs="Times New Roman"/>
          <w:sz w:val="28"/>
          <w:szCs w:val="28"/>
        </w:rPr>
        <w:t>она же автор монографии,</w:t>
      </w:r>
      <w:r w:rsidR="0047364E" w:rsidRPr="008608C6">
        <w:rPr>
          <w:rFonts w:ascii="Times New Roman" w:hAnsi="Times New Roman" w:cs="Times New Roman"/>
          <w:sz w:val="28"/>
          <w:szCs w:val="28"/>
        </w:rPr>
        <w:t xml:space="preserve"> </w:t>
      </w:r>
      <w:r w:rsidR="008608C6">
        <w:rPr>
          <w:rFonts w:ascii="Times New Roman" w:hAnsi="Times New Roman" w:cs="Times New Roman"/>
          <w:sz w:val="28"/>
          <w:szCs w:val="28"/>
        </w:rPr>
        <w:t xml:space="preserve">представила готовящуюся книгу, </w:t>
      </w:r>
      <w:r w:rsidR="004035ED">
        <w:rPr>
          <w:rFonts w:ascii="Times New Roman" w:hAnsi="Times New Roman" w:cs="Times New Roman"/>
          <w:sz w:val="28"/>
          <w:szCs w:val="28"/>
        </w:rPr>
        <w:t>кратко охарактеризовав каждую из ее частей.</w:t>
      </w:r>
      <w:r w:rsidR="003D6B06">
        <w:rPr>
          <w:rFonts w:ascii="Times New Roman" w:hAnsi="Times New Roman" w:cs="Times New Roman"/>
          <w:sz w:val="28"/>
          <w:szCs w:val="28"/>
        </w:rPr>
        <w:t xml:space="preserve"> </w:t>
      </w:r>
      <w:r w:rsidR="00DB28DB" w:rsidRPr="00DB28DB">
        <w:rPr>
          <w:rFonts w:ascii="Times New Roman" w:hAnsi="Times New Roman"/>
          <w:sz w:val="28"/>
          <w:szCs w:val="28"/>
        </w:rPr>
        <w:t>Задача монографии</w:t>
      </w:r>
      <w:r w:rsidR="00BC0744">
        <w:rPr>
          <w:rFonts w:ascii="Times New Roman" w:hAnsi="Times New Roman"/>
          <w:sz w:val="28"/>
          <w:szCs w:val="28"/>
        </w:rPr>
        <w:t xml:space="preserve">, </w:t>
      </w:r>
      <w:r w:rsidR="008A2F97">
        <w:rPr>
          <w:rFonts w:ascii="Times New Roman" w:hAnsi="Times New Roman"/>
          <w:sz w:val="28"/>
          <w:szCs w:val="28"/>
        </w:rPr>
        <w:t>по мысли</w:t>
      </w:r>
      <w:r w:rsidR="00BC0744">
        <w:rPr>
          <w:rFonts w:ascii="Times New Roman" w:hAnsi="Times New Roman"/>
          <w:sz w:val="28"/>
          <w:szCs w:val="28"/>
        </w:rPr>
        <w:t xml:space="preserve"> Е.Е. Дмитриев</w:t>
      </w:r>
      <w:r w:rsidR="008A2F97">
        <w:rPr>
          <w:rFonts w:ascii="Times New Roman" w:hAnsi="Times New Roman"/>
          <w:sz w:val="28"/>
          <w:szCs w:val="28"/>
        </w:rPr>
        <w:t>ой</w:t>
      </w:r>
      <w:r w:rsidR="00BC0744">
        <w:rPr>
          <w:rFonts w:ascii="Times New Roman" w:hAnsi="Times New Roman"/>
          <w:sz w:val="28"/>
          <w:szCs w:val="28"/>
        </w:rPr>
        <w:t>,</w:t>
      </w:r>
      <w:r w:rsidR="00DB28DB" w:rsidRPr="00DB28DB">
        <w:rPr>
          <w:rFonts w:ascii="Times New Roman" w:hAnsi="Times New Roman"/>
          <w:sz w:val="28"/>
          <w:szCs w:val="28"/>
        </w:rPr>
        <w:t xml:space="preserve"> проследить одновременно в синхроническом и диахроническом аспектах жизнь двух хорошо известных в русской литературе усадеб (пушкинского Михайловского и </w:t>
      </w:r>
      <w:proofErr w:type="spellStart"/>
      <w:r w:rsidR="00DB28DB" w:rsidRPr="00DB28DB">
        <w:rPr>
          <w:rFonts w:ascii="Times New Roman" w:hAnsi="Times New Roman"/>
          <w:sz w:val="28"/>
          <w:szCs w:val="28"/>
        </w:rPr>
        <w:t>Тригорского</w:t>
      </w:r>
      <w:proofErr w:type="spellEnd"/>
      <w:r w:rsidR="00BC0744">
        <w:rPr>
          <w:rFonts w:ascii="Times New Roman" w:hAnsi="Times New Roman"/>
          <w:sz w:val="28"/>
          <w:szCs w:val="28"/>
        </w:rPr>
        <w:t xml:space="preserve"> —</w:t>
      </w:r>
      <w:r w:rsidR="00DB28DB" w:rsidRPr="00DB28DB">
        <w:rPr>
          <w:rFonts w:ascii="Times New Roman" w:hAnsi="Times New Roman"/>
          <w:sz w:val="28"/>
          <w:szCs w:val="28"/>
        </w:rPr>
        <w:t xml:space="preserve"> имения соседей и друзей поэта), входящих ныне в состав </w:t>
      </w:r>
      <w:r w:rsidR="005C4783" w:rsidRPr="00DB28DB">
        <w:rPr>
          <w:rFonts w:ascii="Times New Roman" w:hAnsi="Times New Roman"/>
          <w:sz w:val="28"/>
          <w:szCs w:val="28"/>
        </w:rPr>
        <w:t xml:space="preserve">государственного </w:t>
      </w:r>
      <w:r w:rsidR="00DB28DB" w:rsidRPr="00DB28DB">
        <w:rPr>
          <w:rFonts w:ascii="Times New Roman" w:hAnsi="Times New Roman"/>
          <w:sz w:val="28"/>
          <w:szCs w:val="28"/>
        </w:rPr>
        <w:t xml:space="preserve">Пушкинского </w:t>
      </w:r>
      <w:r w:rsidR="005C4783">
        <w:rPr>
          <w:rFonts w:ascii="Times New Roman" w:hAnsi="Times New Roman"/>
          <w:sz w:val="28"/>
          <w:szCs w:val="28"/>
        </w:rPr>
        <w:t>З</w:t>
      </w:r>
      <w:r w:rsidR="00DB28DB" w:rsidRPr="00DB28DB">
        <w:rPr>
          <w:rFonts w:ascii="Times New Roman" w:hAnsi="Times New Roman"/>
          <w:sz w:val="28"/>
          <w:szCs w:val="28"/>
        </w:rPr>
        <w:t>аповедника.</w:t>
      </w:r>
    </w:p>
    <w:p w:rsidR="00DB28DB" w:rsidRPr="00DB28DB" w:rsidRDefault="00DB28DB" w:rsidP="00BC0744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DB28DB">
        <w:rPr>
          <w:rFonts w:ascii="Times New Roman" w:hAnsi="Times New Roman"/>
          <w:sz w:val="28"/>
          <w:szCs w:val="28"/>
        </w:rPr>
        <w:t xml:space="preserve">Для решения первой задачи </w:t>
      </w:r>
      <w:r w:rsidR="00BC0744">
        <w:rPr>
          <w:rFonts w:ascii="Times New Roman" w:hAnsi="Times New Roman"/>
          <w:sz w:val="28"/>
          <w:szCs w:val="28"/>
        </w:rPr>
        <w:t>автор</w:t>
      </w:r>
      <w:r w:rsidRPr="00DB28DB">
        <w:rPr>
          <w:rFonts w:ascii="Times New Roman" w:hAnsi="Times New Roman"/>
          <w:sz w:val="28"/>
          <w:szCs w:val="28"/>
        </w:rPr>
        <w:t xml:space="preserve"> попытае</w:t>
      </w:r>
      <w:r w:rsidR="00BC0744">
        <w:rPr>
          <w:rFonts w:ascii="Times New Roman" w:hAnsi="Times New Roman"/>
          <w:sz w:val="28"/>
          <w:szCs w:val="28"/>
        </w:rPr>
        <w:t>т</w:t>
      </w:r>
      <w:r w:rsidRPr="00DB28DB">
        <w:rPr>
          <w:rFonts w:ascii="Times New Roman" w:hAnsi="Times New Roman"/>
          <w:sz w:val="28"/>
          <w:szCs w:val="28"/>
        </w:rPr>
        <w:t xml:space="preserve">ся ответить на </w:t>
      </w:r>
      <w:r w:rsidR="005C4783">
        <w:rPr>
          <w:rFonts w:ascii="Times New Roman" w:hAnsi="Times New Roman"/>
          <w:sz w:val="28"/>
          <w:szCs w:val="28"/>
        </w:rPr>
        <w:t xml:space="preserve">ряд </w:t>
      </w:r>
      <w:proofErr w:type="gramStart"/>
      <w:r w:rsidRPr="00DB28DB">
        <w:rPr>
          <w:rFonts w:ascii="Times New Roman" w:hAnsi="Times New Roman"/>
          <w:sz w:val="28"/>
          <w:szCs w:val="28"/>
        </w:rPr>
        <w:t>вопрос</w:t>
      </w:r>
      <w:r w:rsidR="005C4783">
        <w:rPr>
          <w:rFonts w:ascii="Times New Roman" w:hAnsi="Times New Roman"/>
          <w:sz w:val="28"/>
          <w:szCs w:val="28"/>
        </w:rPr>
        <w:t>ов</w:t>
      </w:r>
      <w:proofErr w:type="gramEnd"/>
      <w:r w:rsidRPr="00DB28DB">
        <w:rPr>
          <w:rFonts w:ascii="Times New Roman" w:hAnsi="Times New Roman"/>
          <w:sz w:val="28"/>
          <w:szCs w:val="28"/>
        </w:rPr>
        <w:t xml:space="preserve"> что из себя представлял быт этих двух усадеб не только в 1820–1830-е гг., т. е. в </w:t>
      </w:r>
      <w:r w:rsidRPr="00DB28DB">
        <w:rPr>
          <w:rFonts w:ascii="Times New Roman" w:hAnsi="Times New Roman"/>
          <w:sz w:val="28"/>
          <w:szCs w:val="28"/>
        </w:rPr>
        <w:lastRenderedPageBreak/>
        <w:t xml:space="preserve">период, освященный именем А.С. Пушкина и его в них пребыванием, но еще и ранее, в </w:t>
      </w:r>
      <w:r w:rsidRPr="00DB28DB">
        <w:rPr>
          <w:rFonts w:ascii="Times New Roman" w:hAnsi="Times New Roman"/>
          <w:sz w:val="28"/>
          <w:szCs w:val="28"/>
          <w:lang w:val="en-US"/>
        </w:rPr>
        <w:t>XVIII</w:t>
      </w:r>
      <w:r w:rsidRPr="00DB28DB">
        <w:rPr>
          <w:rFonts w:ascii="Times New Roman" w:hAnsi="Times New Roman"/>
          <w:sz w:val="28"/>
          <w:szCs w:val="28"/>
        </w:rPr>
        <w:t xml:space="preserve"> в., когда эти усадьбы только стали зарождаться. Также до сих пор недостаточно  изучен вопрос</w:t>
      </w:r>
      <w:r>
        <w:rPr>
          <w:rFonts w:ascii="Times New Roman" w:hAnsi="Times New Roman"/>
          <w:sz w:val="28"/>
          <w:szCs w:val="28"/>
        </w:rPr>
        <w:t xml:space="preserve"> о том</w:t>
      </w:r>
      <w:r w:rsidRPr="00DB28DB">
        <w:rPr>
          <w:rFonts w:ascii="Times New Roman" w:hAnsi="Times New Roman"/>
          <w:sz w:val="28"/>
          <w:szCs w:val="28"/>
        </w:rPr>
        <w:t>, как менялся быт обеих усадеб в послепушкинские времена, при сменившихся хозяевах, в том числе и после их национализации в 1917 г. Какие литературные тексты были инспирированы этими двумя усадьбами в творчестве самого Пушкина и уже в послепушкинские времена</w:t>
      </w:r>
      <w:r w:rsidR="005C4783">
        <w:rPr>
          <w:rFonts w:ascii="Times New Roman" w:hAnsi="Times New Roman"/>
          <w:sz w:val="28"/>
          <w:szCs w:val="28"/>
        </w:rPr>
        <w:t>?</w:t>
      </w:r>
      <w:r w:rsidRPr="00DB28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B28DB">
        <w:rPr>
          <w:rFonts w:ascii="Times New Roman" w:hAnsi="Times New Roman"/>
          <w:sz w:val="28"/>
          <w:szCs w:val="28"/>
        </w:rPr>
        <w:t xml:space="preserve">Каковы были принципы создания музейной экспозиции и, шире, </w:t>
      </w:r>
      <w:proofErr w:type="spellStart"/>
      <w:r w:rsidRPr="00DB28DB">
        <w:rPr>
          <w:rFonts w:ascii="Times New Roman" w:hAnsi="Times New Roman"/>
          <w:sz w:val="28"/>
          <w:szCs w:val="28"/>
        </w:rPr>
        <w:t>музеефикации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 этих мест, которая началась уже в последней трети </w:t>
      </w:r>
      <w:r w:rsidRPr="00DB28DB">
        <w:rPr>
          <w:rFonts w:ascii="Times New Roman" w:hAnsi="Times New Roman"/>
          <w:sz w:val="28"/>
          <w:szCs w:val="28"/>
          <w:lang w:val="en-US"/>
        </w:rPr>
        <w:t>XIX</w:t>
      </w:r>
      <w:r w:rsidRPr="00DB28DB">
        <w:rPr>
          <w:rFonts w:ascii="Times New Roman" w:hAnsi="Times New Roman"/>
          <w:sz w:val="28"/>
          <w:szCs w:val="28"/>
        </w:rPr>
        <w:t xml:space="preserve"> в.? Отдельно будет описан процесс </w:t>
      </w:r>
      <w:proofErr w:type="spellStart"/>
      <w:r w:rsidRPr="00DB28DB">
        <w:rPr>
          <w:rFonts w:ascii="Times New Roman" w:hAnsi="Times New Roman"/>
          <w:sz w:val="28"/>
          <w:szCs w:val="28"/>
        </w:rPr>
        <w:t>мифологизации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 усадебного пространства Михайловского и </w:t>
      </w:r>
      <w:proofErr w:type="spellStart"/>
      <w:r w:rsidRPr="00DB28DB">
        <w:rPr>
          <w:rFonts w:ascii="Times New Roman" w:hAnsi="Times New Roman"/>
          <w:sz w:val="28"/>
          <w:szCs w:val="28"/>
        </w:rPr>
        <w:t>Тригорского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 как в художественном творчестве («Заповедник» С.Д. Довлатова и др.), так и в музейной практике (музейная деятельность леге</w:t>
      </w:r>
      <w:r w:rsidR="00BC0744">
        <w:rPr>
          <w:rFonts w:ascii="Times New Roman" w:hAnsi="Times New Roman"/>
          <w:sz w:val="28"/>
          <w:szCs w:val="28"/>
        </w:rPr>
        <w:t>ндарного директора Пушкинского З</w:t>
      </w:r>
      <w:r w:rsidRPr="00DB28DB">
        <w:rPr>
          <w:rFonts w:ascii="Times New Roman" w:hAnsi="Times New Roman"/>
          <w:sz w:val="28"/>
          <w:szCs w:val="28"/>
        </w:rPr>
        <w:t>аповедника С.С. Гейченко).</w:t>
      </w:r>
      <w:proofErr w:type="gramEnd"/>
    </w:p>
    <w:p w:rsidR="00DB28DB" w:rsidRPr="00DB28DB" w:rsidRDefault="00DB28DB" w:rsidP="00BC0744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DB28DB">
        <w:rPr>
          <w:rFonts w:ascii="Times New Roman" w:hAnsi="Times New Roman"/>
          <w:sz w:val="28"/>
          <w:szCs w:val="28"/>
        </w:rPr>
        <w:t xml:space="preserve">В приложении будет помещен своеобразный путеводитель «Как показывать сады </w:t>
      </w:r>
      <w:proofErr w:type="spellStart"/>
      <w:r w:rsidRPr="00DB28DB">
        <w:rPr>
          <w:rFonts w:ascii="Times New Roman" w:hAnsi="Times New Roman"/>
          <w:sz w:val="28"/>
          <w:szCs w:val="28"/>
        </w:rPr>
        <w:t>Тригорского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», созданный по образцу, некогда заданному Людовиком </w:t>
      </w:r>
      <w:proofErr w:type="gramStart"/>
      <w:r w:rsidRPr="00DB28DB">
        <w:rPr>
          <w:rFonts w:ascii="Times New Roman" w:hAnsi="Times New Roman"/>
          <w:sz w:val="28"/>
          <w:szCs w:val="28"/>
        </w:rPr>
        <w:t>Х</w:t>
      </w:r>
      <w:proofErr w:type="gramEnd"/>
      <w:r w:rsidRPr="00DB28DB">
        <w:rPr>
          <w:rFonts w:ascii="Times New Roman" w:hAnsi="Times New Roman"/>
          <w:sz w:val="28"/>
          <w:szCs w:val="28"/>
          <w:lang w:val="en-US"/>
        </w:rPr>
        <w:t>IV</w:t>
      </w:r>
      <w:r w:rsidRPr="00DB28DB">
        <w:rPr>
          <w:rFonts w:ascii="Times New Roman" w:hAnsi="Times New Roman"/>
          <w:sz w:val="28"/>
          <w:szCs w:val="28"/>
        </w:rPr>
        <w:t xml:space="preserve"> в Версале (ср.: </w:t>
      </w:r>
      <w:r w:rsidRPr="00DB28DB">
        <w:rPr>
          <w:rFonts w:ascii="Times New Roman" w:hAnsi="Times New Roman"/>
          <w:i/>
          <w:sz w:val="28"/>
          <w:szCs w:val="28"/>
        </w:rPr>
        <w:t xml:space="preserve">Людовик </w:t>
      </w:r>
      <w:r w:rsidRPr="00DB28DB">
        <w:rPr>
          <w:rFonts w:ascii="Times New Roman" w:hAnsi="Times New Roman"/>
          <w:i/>
          <w:sz w:val="28"/>
          <w:szCs w:val="28"/>
          <w:lang w:val="en-US"/>
        </w:rPr>
        <w:t>XIV</w:t>
      </w:r>
      <w:r w:rsidR="005C478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C4783">
        <w:rPr>
          <w:rFonts w:ascii="Times New Roman" w:hAnsi="Times New Roman"/>
          <w:sz w:val="28"/>
          <w:szCs w:val="28"/>
        </w:rPr>
        <w:t xml:space="preserve">Как показывать сады Версаля / </w:t>
      </w:r>
      <w:r w:rsidRPr="00DB28DB">
        <w:rPr>
          <w:rFonts w:ascii="Times New Roman" w:hAnsi="Times New Roman"/>
          <w:sz w:val="28"/>
          <w:szCs w:val="28"/>
        </w:rPr>
        <w:t xml:space="preserve">пер. </w:t>
      </w:r>
      <w:r w:rsidR="005C4783">
        <w:rPr>
          <w:rFonts w:ascii="Times New Roman" w:hAnsi="Times New Roman"/>
          <w:sz w:val="28"/>
          <w:szCs w:val="28"/>
        </w:rPr>
        <w:t>с фр. Е.Е. Дмитриевой</w:t>
      </w:r>
      <w:r w:rsidRPr="00DB28DB">
        <w:rPr>
          <w:rFonts w:ascii="Times New Roman" w:hAnsi="Times New Roman"/>
          <w:sz w:val="28"/>
          <w:szCs w:val="28"/>
        </w:rPr>
        <w:t xml:space="preserve"> // </w:t>
      </w:r>
      <w:r w:rsidRPr="00DB28DB">
        <w:rPr>
          <w:rFonts w:ascii="Times New Roman" w:hAnsi="Times New Roman"/>
          <w:i/>
          <w:sz w:val="28"/>
          <w:szCs w:val="28"/>
        </w:rPr>
        <w:t xml:space="preserve">Дмитриева Е., </w:t>
      </w:r>
      <w:proofErr w:type="spellStart"/>
      <w:r w:rsidRPr="00DB28DB">
        <w:rPr>
          <w:rFonts w:ascii="Times New Roman" w:hAnsi="Times New Roman"/>
          <w:i/>
          <w:sz w:val="28"/>
          <w:szCs w:val="28"/>
        </w:rPr>
        <w:t>Купцова</w:t>
      </w:r>
      <w:proofErr w:type="spellEnd"/>
      <w:r w:rsidRPr="00DB28DB">
        <w:rPr>
          <w:rFonts w:ascii="Times New Roman" w:hAnsi="Times New Roman"/>
          <w:i/>
          <w:sz w:val="28"/>
          <w:szCs w:val="28"/>
        </w:rPr>
        <w:t xml:space="preserve"> О.</w:t>
      </w:r>
      <w:r w:rsidRPr="00DB28DB">
        <w:rPr>
          <w:rFonts w:ascii="Times New Roman" w:hAnsi="Times New Roman"/>
          <w:sz w:val="28"/>
          <w:szCs w:val="28"/>
        </w:rPr>
        <w:t xml:space="preserve"> Жизнь усадебного мифа: утраченный и обретенный рай. 2-е изд. М.</w:t>
      </w:r>
      <w:r w:rsidR="005C4783">
        <w:rPr>
          <w:rFonts w:ascii="Times New Roman" w:hAnsi="Times New Roman"/>
          <w:sz w:val="28"/>
          <w:szCs w:val="28"/>
        </w:rPr>
        <w:t>:</w:t>
      </w:r>
      <w:r w:rsidRPr="00DB28DB">
        <w:rPr>
          <w:rFonts w:ascii="Times New Roman" w:hAnsi="Times New Roman"/>
          <w:sz w:val="28"/>
          <w:szCs w:val="28"/>
        </w:rPr>
        <w:t xml:space="preserve"> ОГИ, 2008. 524 с.).</w:t>
      </w:r>
      <w:proofErr w:type="gramEnd"/>
    </w:p>
    <w:p w:rsidR="00B87DB6" w:rsidRDefault="00DB28DB" w:rsidP="00BC0744">
      <w:pPr>
        <w:spacing w:after="0" w:line="360" w:lineRule="auto"/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  <w:r w:rsidRPr="00DB28DB">
        <w:rPr>
          <w:rFonts w:ascii="Times New Roman" w:hAnsi="Times New Roman"/>
          <w:sz w:val="28"/>
          <w:szCs w:val="28"/>
        </w:rPr>
        <w:t xml:space="preserve">В качестве второго приложения будут напечатаны архивные письма и документы, принадлежавшие графу </w:t>
      </w:r>
      <w:proofErr w:type="spellStart"/>
      <w:r w:rsidRPr="00DB28DB">
        <w:rPr>
          <w:rFonts w:ascii="Times New Roman" w:hAnsi="Times New Roman"/>
          <w:sz w:val="28"/>
          <w:szCs w:val="28"/>
        </w:rPr>
        <w:t>Верри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 де </w:t>
      </w:r>
      <w:proofErr w:type="spellStart"/>
      <w:r w:rsidRPr="00DB28DB">
        <w:rPr>
          <w:rFonts w:ascii="Times New Roman" w:hAnsi="Times New Roman"/>
          <w:sz w:val="28"/>
          <w:szCs w:val="28"/>
        </w:rPr>
        <w:t>Бозио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, волей судеб оказавшегося в 1812 г. в Опочке и </w:t>
      </w:r>
      <w:proofErr w:type="spellStart"/>
      <w:r w:rsidRPr="00DB28DB">
        <w:rPr>
          <w:rFonts w:ascii="Times New Roman" w:hAnsi="Times New Roman"/>
          <w:sz w:val="28"/>
          <w:szCs w:val="28"/>
        </w:rPr>
        <w:t>Тригорском</w:t>
      </w:r>
      <w:proofErr w:type="spellEnd"/>
      <w:r w:rsidR="00BC0744">
        <w:rPr>
          <w:rFonts w:ascii="Times New Roman" w:hAnsi="Times New Roman"/>
          <w:sz w:val="28"/>
          <w:szCs w:val="28"/>
        </w:rPr>
        <w:t>;</w:t>
      </w:r>
      <w:r w:rsidRPr="00DB28DB">
        <w:rPr>
          <w:rFonts w:ascii="Times New Roman" w:hAnsi="Times New Roman"/>
          <w:sz w:val="28"/>
          <w:szCs w:val="28"/>
        </w:rPr>
        <w:t xml:space="preserve"> с ним хозяйка </w:t>
      </w:r>
      <w:proofErr w:type="spellStart"/>
      <w:r w:rsidRPr="00DB28DB">
        <w:rPr>
          <w:rFonts w:ascii="Times New Roman" w:hAnsi="Times New Roman"/>
          <w:sz w:val="28"/>
          <w:szCs w:val="28"/>
        </w:rPr>
        <w:t>Тригорского</w:t>
      </w:r>
      <w:proofErr w:type="spellEnd"/>
      <w:r w:rsidRPr="00DB28DB">
        <w:rPr>
          <w:rFonts w:ascii="Times New Roman" w:hAnsi="Times New Roman"/>
          <w:sz w:val="28"/>
          <w:szCs w:val="28"/>
        </w:rPr>
        <w:t xml:space="preserve"> П.А. Осипова-Вульф пережила самый значительный в своей жизни роман.</w:t>
      </w:r>
      <w:r>
        <w:rPr>
          <w:rFonts w:ascii="Times New Roman" w:hAnsi="Times New Roman"/>
          <w:sz w:val="28"/>
          <w:szCs w:val="28"/>
        </w:rPr>
        <w:t xml:space="preserve"> Трудность работы над вторым приложением в том, что письма написаны на немецком языке готическим шрифтом, который с трудом поддается переводу на друг</w:t>
      </w:r>
      <w:r w:rsidR="005C4783">
        <w:rPr>
          <w:rFonts w:ascii="Times New Roman" w:hAnsi="Times New Roman"/>
          <w:sz w:val="28"/>
          <w:szCs w:val="28"/>
        </w:rPr>
        <w:t>ие</w:t>
      </w:r>
      <w:r>
        <w:rPr>
          <w:rFonts w:ascii="Times New Roman" w:hAnsi="Times New Roman"/>
          <w:sz w:val="28"/>
          <w:szCs w:val="28"/>
        </w:rPr>
        <w:t xml:space="preserve"> язык</w:t>
      </w:r>
      <w:r w:rsidR="005C478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 w:rsidR="00B87DB6">
        <w:rPr>
          <w:rFonts w:ascii="Times New Roman" w:hAnsi="Times New Roman"/>
          <w:sz w:val="28"/>
          <w:szCs w:val="28"/>
        </w:rPr>
        <w:t xml:space="preserve"> </w:t>
      </w:r>
    </w:p>
    <w:p w:rsidR="00B87DB6" w:rsidRPr="00B87DB6" w:rsidRDefault="004035ED" w:rsidP="00BC0744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Далее слово взяла </w:t>
      </w:r>
      <w:r w:rsidR="00DB28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ответственный редактор будущей монографии, она же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председатель редколлегии научной книжной серии «Русская усадьба в мировом контексте», руководитель проекта РНФ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№ 22-18-00051-П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доктор филологических наук, ведущий научный сотрудник ИМЛИ РАН </w:t>
      </w:r>
      <w:r w:rsidRPr="004035E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О.А. Богданова</w:t>
      </w:r>
      <w:r w:rsidRPr="004035E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Она обратила внимание на определенное сходство тематики двух последних, пока еще готовящихся  выпусков книжной серии «Русская усадьба в 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мировом контексте»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10-го и 11-го,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в обеих монографиях главными героинями становятся важнейшие русские писательские усадьбы</w:t>
      </w:r>
      <w:r w:rsidR="00CC1B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 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средоточи</w:t>
      </w:r>
      <w:r w:rsidR="00CC1B2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национально-культурной идентичности России. Михайловское в этом смысле не уступает Ясной Поляне и так же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как толстовская усадьба, является не только </w:t>
      </w:r>
      <w:r w:rsidR="0050086E">
        <w:rPr>
          <w:rFonts w:ascii="Times New Roman" w:hAnsi="Times New Roman"/>
          <w:sz w:val="28"/>
          <w:szCs w:val="28"/>
        </w:rPr>
        <w:t xml:space="preserve">реальным местом жительства поэта и его семьи, но и мифом, легендой, недосягаемым образцом, </w:t>
      </w:r>
      <w:proofErr w:type="spellStart"/>
      <w:r w:rsidR="0050086E">
        <w:rPr>
          <w:rFonts w:ascii="Times New Roman" w:hAnsi="Times New Roman"/>
          <w:sz w:val="28"/>
          <w:szCs w:val="28"/>
        </w:rPr>
        <w:t>жизнетворческой</w:t>
      </w:r>
      <w:proofErr w:type="spellEnd"/>
      <w:r w:rsidR="0050086E">
        <w:rPr>
          <w:rFonts w:ascii="Times New Roman" w:hAnsi="Times New Roman"/>
          <w:sz w:val="28"/>
          <w:szCs w:val="28"/>
        </w:rPr>
        <w:t xml:space="preserve"> моделью, целью паломничества, островом спасительной культурной памяти</w:t>
      </w:r>
      <w:r w:rsidR="00A95D5C">
        <w:rPr>
          <w:rFonts w:ascii="Times New Roman" w:hAnsi="Times New Roman"/>
          <w:sz w:val="28"/>
          <w:szCs w:val="28"/>
        </w:rPr>
        <w:t xml:space="preserve"> и одновременно — вектором в самобытное будущее</w:t>
      </w:r>
      <w:r w:rsidR="00CF4610">
        <w:rPr>
          <w:rFonts w:ascii="Times New Roman" w:hAnsi="Times New Roman"/>
          <w:sz w:val="28"/>
          <w:szCs w:val="28"/>
        </w:rPr>
        <w:t xml:space="preserve"> России</w:t>
      </w:r>
      <w:r w:rsidR="0050086E">
        <w:rPr>
          <w:rFonts w:ascii="Times New Roman" w:hAnsi="Times New Roman"/>
          <w:sz w:val="28"/>
          <w:szCs w:val="28"/>
        </w:rPr>
        <w:t>. Уже третий век Михайловское притягивает к себе миллионы русских людей в поисках глубинной родины, ее смысла, правды, радости и силы, в стремлении прикоснуться к «загадке» Пушкина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постижения «загадки» России</w:t>
      </w:r>
      <w:r w:rsidR="00DB72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которую он, по общему мнению, во многом олицетворяет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И в этом плане актуальность книги Е.Е. Дмитриевой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наши дни </w:t>
      </w:r>
      <w:r w:rsidR="005008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продолжает возрастать.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B72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B87DB6" w:rsidRDefault="0050086E" w:rsidP="00BC0744">
      <w:pPr>
        <w:spacing w:after="0" w:line="36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О.А. Богданова</w:t>
      </w:r>
      <w:r w:rsidR="00F85F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отметила, что 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план монографии Е.Е. Дмитриевой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сформировался</w:t>
      </w:r>
      <w:r w:rsidR="00B87DB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ра</w:t>
      </w:r>
      <w:r w:rsidR="00B87DB6" w:rsidRPr="008651E7">
        <w:rPr>
          <w:rFonts w:ascii="Times New Roman" w:hAnsi="Times New Roman" w:cs="Times New Roman"/>
          <w:sz w:val="28"/>
          <w:szCs w:val="28"/>
        </w:rPr>
        <w:t>зработк</w:t>
      </w:r>
      <w:r w:rsidR="00B87DB6">
        <w:rPr>
          <w:rFonts w:ascii="Times New Roman" w:hAnsi="Times New Roman" w:cs="Times New Roman"/>
          <w:sz w:val="28"/>
          <w:szCs w:val="28"/>
        </w:rPr>
        <w:t xml:space="preserve">и 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научной темы </w:t>
      </w:r>
      <w:r w:rsidR="00B87DB6" w:rsidRPr="00B87DB6">
        <w:rPr>
          <w:rFonts w:ascii="Gilroy-SemiBold" w:hAnsi="Gilroy-SemiBold"/>
          <w:color w:val="000000"/>
          <w:sz w:val="28"/>
          <w:szCs w:val="28"/>
          <w:shd w:val="clear" w:color="auto" w:fill="FFFFFF"/>
        </w:rPr>
        <w:t>«Восток, Запад и “большое время” исто</w:t>
      </w:r>
      <w:r w:rsidR="00A95D5C">
        <w:rPr>
          <w:rFonts w:ascii="Gilroy-SemiBold" w:hAnsi="Gilroy-SemiBold"/>
          <w:color w:val="000000"/>
          <w:sz w:val="28"/>
          <w:szCs w:val="28"/>
          <w:shd w:val="clear" w:color="auto" w:fill="FFFFFF"/>
        </w:rPr>
        <w:t xml:space="preserve">рии в Михайловском и </w:t>
      </w:r>
      <w:proofErr w:type="spellStart"/>
      <w:r w:rsidR="00A95D5C">
        <w:rPr>
          <w:rFonts w:ascii="Gilroy-SemiBold" w:hAnsi="Gilroy-SemiBold"/>
          <w:color w:val="000000"/>
          <w:sz w:val="28"/>
          <w:szCs w:val="28"/>
          <w:shd w:val="clear" w:color="auto" w:fill="FFFFFF"/>
        </w:rPr>
        <w:t>Тригорском</w:t>
      </w:r>
      <w:proofErr w:type="spellEnd"/>
      <w:r w:rsidR="00B87DB6" w:rsidRPr="00B87DB6">
        <w:rPr>
          <w:rFonts w:ascii="Gilroy-SemiBold" w:hAnsi="Gilroy-SemiBold"/>
          <w:color w:val="000000"/>
          <w:sz w:val="28"/>
          <w:szCs w:val="28"/>
          <w:shd w:val="clear" w:color="auto" w:fill="FFFFFF"/>
        </w:rPr>
        <w:t>»</w:t>
      </w:r>
      <w:r w:rsidR="00B87DB6" w:rsidRPr="00B87DB6">
        <w:rPr>
          <w:rFonts w:ascii="Times New Roman" w:hAnsi="Times New Roman" w:cs="Times New Roman"/>
          <w:sz w:val="28"/>
          <w:szCs w:val="28"/>
        </w:rPr>
        <w:t>.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 Во второй год реализации проекта </w:t>
      </w:r>
      <w:r w:rsidR="00A95D5C">
        <w:rPr>
          <w:rFonts w:ascii="Times New Roman" w:hAnsi="Times New Roman" w:cs="Times New Roman"/>
          <w:sz w:val="28"/>
          <w:szCs w:val="28"/>
        </w:rPr>
        <w:t>происходило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 дальнейшее компаративное исследование жизни двух литературных усадеб (Михайловского и </w:t>
      </w:r>
      <w:proofErr w:type="spellStart"/>
      <w:r w:rsidR="00B87DB6" w:rsidRPr="008651E7">
        <w:rPr>
          <w:rFonts w:ascii="Times New Roman" w:hAnsi="Times New Roman" w:cs="Times New Roman"/>
          <w:sz w:val="28"/>
          <w:szCs w:val="28"/>
        </w:rPr>
        <w:t>Тригорского</w:t>
      </w:r>
      <w:proofErr w:type="spellEnd"/>
      <w:r w:rsidR="00B87DB6" w:rsidRPr="008651E7">
        <w:rPr>
          <w:rFonts w:ascii="Times New Roman" w:hAnsi="Times New Roman" w:cs="Times New Roman"/>
          <w:sz w:val="28"/>
          <w:szCs w:val="28"/>
        </w:rPr>
        <w:t xml:space="preserve">), входящих ныне в состав государственного Пушкинского Заповедника. </w:t>
      </w:r>
      <w:proofErr w:type="gramStart"/>
      <w:r w:rsidR="00B87DB6" w:rsidRPr="008651E7">
        <w:rPr>
          <w:rFonts w:ascii="Times New Roman" w:hAnsi="Times New Roman" w:cs="Times New Roman"/>
          <w:sz w:val="28"/>
          <w:szCs w:val="28"/>
        </w:rPr>
        <w:t>В целях синхронического исследования продолж</w:t>
      </w:r>
      <w:r w:rsidR="00A95D5C">
        <w:rPr>
          <w:rFonts w:ascii="Times New Roman" w:hAnsi="Times New Roman" w:cs="Times New Roman"/>
          <w:sz w:val="28"/>
          <w:szCs w:val="28"/>
        </w:rPr>
        <w:t>ается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 воссоздание элементов  быта и творческой атмосферы обеих  усадеб в период пребывания в них А.С. Пушкина (1820–1830-е гг.) в аспекте восточных артефактов и мотивов, </w:t>
      </w:r>
      <w:r w:rsidR="00B87DB6">
        <w:rPr>
          <w:rFonts w:ascii="Times New Roman" w:hAnsi="Times New Roman" w:cs="Times New Roman"/>
          <w:sz w:val="28"/>
          <w:szCs w:val="28"/>
        </w:rPr>
        <w:t xml:space="preserve">а также в контексте «большого времени» </w:t>
      </w:r>
      <w:r w:rsidR="00A95D5C">
        <w:rPr>
          <w:rFonts w:ascii="Times New Roman" w:hAnsi="Times New Roman" w:cs="Times New Roman"/>
          <w:sz w:val="28"/>
          <w:szCs w:val="28"/>
        </w:rPr>
        <w:t xml:space="preserve">(М.М. Бахтин) </w:t>
      </w:r>
      <w:r w:rsidR="00B87DB6">
        <w:rPr>
          <w:rFonts w:ascii="Times New Roman" w:hAnsi="Times New Roman" w:cs="Times New Roman"/>
          <w:sz w:val="28"/>
          <w:szCs w:val="28"/>
        </w:rPr>
        <w:t xml:space="preserve">русской истории (начиная с Древней Руси — городище Воронич и </w:t>
      </w:r>
      <w:proofErr w:type="spellStart"/>
      <w:r w:rsidR="00B87DB6">
        <w:rPr>
          <w:rFonts w:ascii="Times New Roman" w:hAnsi="Times New Roman" w:cs="Times New Roman"/>
          <w:sz w:val="28"/>
          <w:szCs w:val="28"/>
        </w:rPr>
        <w:t>Святогорский</w:t>
      </w:r>
      <w:proofErr w:type="spellEnd"/>
      <w:r w:rsidR="00B87DB6">
        <w:rPr>
          <w:rFonts w:ascii="Times New Roman" w:hAnsi="Times New Roman" w:cs="Times New Roman"/>
          <w:sz w:val="28"/>
          <w:szCs w:val="28"/>
        </w:rPr>
        <w:t xml:space="preserve"> монастырь на поместных землях — и заканчивая первой третью </w:t>
      </w:r>
      <w:r w:rsidR="00B87DB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B87DB6">
        <w:rPr>
          <w:rFonts w:ascii="Times New Roman" w:hAnsi="Times New Roman" w:cs="Times New Roman"/>
          <w:sz w:val="28"/>
          <w:szCs w:val="28"/>
        </w:rPr>
        <w:t xml:space="preserve"> в.</w:t>
      </w:r>
      <w:r w:rsidR="00A95D5C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B87DB6">
        <w:rPr>
          <w:rFonts w:ascii="Times New Roman" w:hAnsi="Times New Roman" w:cs="Times New Roman"/>
          <w:sz w:val="28"/>
          <w:szCs w:val="28"/>
        </w:rPr>
        <w:t xml:space="preserve"> </w:t>
      </w:r>
      <w:r w:rsidR="00A95D5C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="00A95D5C">
        <w:rPr>
          <w:rFonts w:ascii="Times New Roman" w:hAnsi="Times New Roman" w:cs="Times New Roman"/>
          <w:sz w:val="28"/>
          <w:szCs w:val="28"/>
        </w:rPr>
        <w:t xml:space="preserve"> усадьбы-музея с применением новейших информационных технологий приобрела </w:t>
      </w:r>
      <w:proofErr w:type="gramStart"/>
      <w:r w:rsidR="00B87DB6">
        <w:rPr>
          <w:rFonts w:ascii="Times New Roman" w:hAnsi="Times New Roman" w:cs="Times New Roman"/>
          <w:sz w:val="28"/>
          <w:szCs w:val="28"/>
        </w:rPr>
        <w:t>общероссийски</w:t>
      </w:r>
      <w:r w:rsidR="00A95D5C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="00B87DB6">
        <w:rPr>
          <w:rFonts w:ascii="Times New Roman" w:hAnsi="Times New Roman" w:cs="Times New Roman"/>
          <w:sz w:val="28"/>
          <w:szCs w:val="28"/>
        </w:rPr>
        <w:t xml:space="preserve"> и даже глобальны</w:t>
      </w:r>
      <w:r w:rsidR="00A95D5C">
        <w:rPr>
          <w:rFonts w:ascii="Times New Roman" w:hAnsi="Times New Roman" w:cs="Times New Roman"/>
          <w:sz w:val="28"/>
          <w:szCs w:val="28"/>
        </w:rPr>
        <w:t>й</w:t>
      </w:r>
      <w:r w:rsidR="00B87DB6">
        <w:rPr>
          <w:rFonts w:ascii="Times New Roman" w:hAnsi="Times New Roman" w:cs="Times New Roman"/>
          <w:sz w:val="28"/>
          <w:szCs w:val="28"/>
        </w:rPr>
        <w:t xml:space="preserve"> </w:t>
      </w:r>
      <w:r w:rsidR="00DE7F8F">
        <w:rPr>
          <w:rFonts w:ascii="Times New Roman" w:hAnsi="Times New Roman" w:cs="Times New Roman"/>
          <w:sz w:val="28"/>
          <w:szCs w:val="28"/>
        </w:rPr>
        <w:t>масштаб</w:t>
      </w:r>
      <w:bookmarkStart w:id="0" w:name="_GoBack"/>
      <w:bookmarkEnd w:id="0"/>
      <w:r w:rsidR="00B87DB6">
        <w:rPr>
          <w:rFonts w:ascii="Times New Roman" w:hAnsi="Times New Roman" w:cs="Times New Roman"/>
          <w:sz w:val="28"/>
          <w:szCs w:val="28"/>
        </w:rPr>
        <w:t>)</w:t>
      </w:r>
      <w:r w:rsidR="00CF4610">
        <w:rPr>
          <w:rFonts w:ascii="Times New Roman" w:hAnsi="Times New Roman" w:cs="Times New Roman"/>
          <w:sz w:val="28"/>
          <w:szCs w:val="28"/>
        </w:rPr>
        <w:t>. Планируемые исследования  позволя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т осложнить феномен русской классической усадьбы геополитической широтой пушкинской мысли и евразийским цивилизационным субстратом. </w:t>
      </w:r>
      <w:proofErr w:type="gramStart"/>
      <w:r w:rsidR="00B87DB6" w:rsidRPr="008651E7">
        <w:rPr>
          <w:rFonts w:ascii="Times New Roman" w:hAnsi="Times New Roman" w:cs="Times New Roman"/>
          <w:sz w:val="28"/>
          <w:szCs w:val="28"/>
        </w:rPr>
        <w:t xml:space="preserve">В целях диахронического изучения темы будет актуализировано рассмотрение </w:t>
      </w:r>
      <w:r w:rsidR="00B87DB6" w:rsidRPr="008651E7">
        <w:rPr>
          <w:rFonts w:ascii="Times New Roman" w:hAnsi="Times New Roman" w:cs="Times New Roman"/>
          <w:sz w:val="28"/>
          <w:szCs w:val="28"/>
        </w:rPr>
        <w:lastRenderedPageBreak/>
        <w:t>жизни обеих усадеб в послепушкинские времена: изменени</w:t>
      </w:r>
      <w:r w:rsidR="00B87DB6">
        <w:rPr>
          <w:rFonts w:ascii="Times New Roman" w:hAnsi="Times New Roman" w:cs="Times New Roman"/>
          <w:sz w:val="28"/>
          <w:szCs w:val="28"/>
        </w:rPr>
        <w:t>е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  быта усадеб со сменой их владельцев, а также в результате их национализации в 1917 г.; выявление литературных текстов, вдохновленных пушкинскими местами (К.Г. Паустовского, С.Д. Довлатова и др.); анализ дискурса </w:t>
      </w:r>
      <w:r w:rsidR="00B87DB6">
        <w:rPr>
          <w:rFonts w:ascii="Times New Roman" w:hAnsi="Times New Roman" w:cs="Times New Roman"/>
          <w:sz w:val="28"/>
          <w:szCs w:val="28"/>
        </w:rPr>
        <w:t>иностранных</w:t>
      </w:r>
      <w:r w:rsidR="00B87DB6" w:rsidRPr="008651E7">
        <w:rPr>
          <w:rFonts w:ascii="Times New Roman" w:hAnsi="Times New Roman" w:cs="Times New Roman"/>
          <w:sz w:val="28"/>
          <w:szCs w:val="28"/>
        </w:rPr>
        <w:t xml:space="preserve"> ученых о Пушкинском Заповеднике;</w:t>
      </w:r>
      <w:proofErr w:type="gramEnd"/>
      <w:r w:rsidR="00B87DB6" w:rsidRPr="008651E7">
        <w:rPr>
          <w:rFonts w:ascii="Times New Roman" w:hAnsi="Times New Roman" w:cs="Times New Roman"/>
          <w:sz w:val="28"/>
          <w:szCs w:val="28"/>
        </w:rPr>
        <w:t xml:space="preserve"> обогащение литер</w:t>
      </w:r>
      <w:r w:rsidR="00A95D5C">
        <w:rPr>
          <w:rFonts w:ascii="Times New Roman" w:hAnsi="Times New Roman" w:cs="Times New Roman"/>
          <w:sz w:val="28"/>
          <w:szCs w:val="28"/>
        </w:rPr>
        <w:t xml:space="preserve">атурной </w:t>
      </w:r>
      <w:proofErr w:type="spellStart"/>
      <w:r w:rsidR="00A95D5C">
        <w:rPr>
          <w:rFonts w:ascii="Times New Roman" w:hAnsi="Times New Roman" w:cs="Times New Roman"/>
          <w:sz w:val="28"/>
          <w:szCs w:val="28"/>
        </w:rPr>
        <w:t>музеологии</w:t>
      </w:r>
      <w:proofErr w:type="spellEnd"/>
      <w:r w:rsidR="00A95D5C">
        <w:rPr>
          <w:rFonts w:ascii="Times New Roman" w:hAnsi="Times New Roman" w:cs="Times New Roman"/>
          <w:sz w:val="28"/>
          <w:szCs w:val="28"/>
        </w:rPr>
        <w:t xml:space="preserve"> Пушкинского З</w:t>
      </w:r>
      <w:r w:rsidR="00B87DB6" w:rsidRPr="008651E7">
        <w:rPr>
          <w:rFonts w:ascii="Times New Roman" w:hAnsi="Times New Roman" w:cs="Times New Roman"/>
          <w:sz w:val="28"/>
          <w:szCs w:val="28"/>
        </w:rPr>
        <w:t>аповедника евро-азиатскими контекстами</w:t>
      </w:r>
      <w:r w:rsidR="00B87DB6">
        <w:rPr>
          <w:rFonts w:ascii="Times New Roman" w:hAnsi="Times New Roman" w:cs="Times New Roman"/>
          <w:sz w:val="28"/>
          <w:szCs w:val="28"/>
        </w:rPr>
        <w:t xml:space="preserve"> и диахронией «большого времени»</w:t>
      </w:r>
      <w:r w:rsidR="00B87DB6" w:rsidRPr="008651E7">
        <w:rPr>
          <w:rFonts w:ascii="Times New Roman" w:hAnsi="Times New Roman" w:cs="Times New Roman"/>
          <w:sz w:val="28"/>
          <w:szCs w:val="28"/>
        </w:rPr>
        <w:t>.</w:t>
      </w:r>
    </w:p>
    <w:p w:rsidR="00EC6BE9" w:rsidRDefault="00DB723D" w:rsidP="00DB28DB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О.А. Богданова указала на особую ценность планируемых к выпуску 11 приложений как научно-практической реализации теоретических и историко-литературных наработок проекта. Приложение 1 может быть непосредственно использовано в музейной практике — при концептуальном обновлении постоянных экспозиций и разработке тематических выставок, а также при планировании экскурсий и интерактивных мероприятий в музейном пространстве.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риложение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предполагает введение в научный оборот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ранее неизвестных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архивных материалов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писем современника к П.А. </w:t>
      </w: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Осиповой-Вульф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Ценность этой публикации повы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шается из-за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труднодоступност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этих материалов для российского читателя, так как они нуждаются в переводе с немецкого языка в готической графике. Все это свидетельствует о междисциплинарном характере готовящейся монографии Е.Е. Дмитриевой</w:t>
      </w:r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95D5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(одновременно л</w:t>
      </w:r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итературоведческом, историческом, краеведческом, </w:t>
      </w:r>
      <w:proofErr w:type="spellStart"/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музеологическом</w:t>
      </w:r>
      <w:proofErr w:type="spellEnd"/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др.), что соответствует многогранному феномену усадьбы и вписывается в одно из главных направлений работы нашего научного проекта.</w:t>
      </w:r>
    </w:p>
    <w:p w:rsidR="003D079A" w:rsidRPr="003D079A" w:rsidRDefault="00050236" w:rsidP="00EC6BE9">
      <w:pPr>
        <w:spacing w:after="0" w:line="36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Выступившие в свободной дискуссии слушатели </w:t>
      </w:r>
      <w:r w:rsidR="0063361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в целом одобрили обсуждаемый план-проспект.</w:t>
      </w:r>
      <w:r w:rsidR="00F85FFC">
        <w:rPr>
          <w:rFonts w:ascii="Times New Roman" w:hAnsi="Times New Roman" w:cs="Times New Roman"/>
          <w:sz w:val="28"/>
          <w:szCs w:val="28"/>
        </w:rPr>
        <w:t xml:space="preserve"> Тем не </w:t>
      </w:r>
      <w:proofErr w:type="gramStart"/>
      <w:r w:rsidR="00F85FFC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="00F85FFC">
        <w:rPr>
          <w:rFonts w:ascii="Times New Roman" w:hAnsi="Times New Roman" w:cs="Times New Roman"/>
          <w:sz w:val="28"/>
          <w:szCs w:val="28"/>
        </w:rPr>
        <w:t xml:space="preserve"> были высказаны конструктивные замечания и пожелания.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D2C">
        <w:rPr>
          <w:rFonts w:ascii="Times New Roman" w:hAnsi="Times New Roman" w:cs="Times New Roman"/>
          <w:sz w:val="28"/>
          <w:szCs w:val="28"/>
        </w:rPr>
        <w:t xml:space="preserve">Так, </w:t>
      </w:r>
      <w:r w:rsidR="00F85FFC"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 w:rsidR="00F663DE">
        <w:rPr>
          <w:rFonts w:ascii="Times New Roman" w:hAnsi="Times New Roman" w:cs="Times New Roman"/>
          <w:sz w:val="28"/>
          <w:szCs w:val="28"/>
        </w:rPr>
        <w:t>ведущий</w:t>
      </w:r>
      <w:r w:rsidR="00F85FFC">
        <w:rPr>
          <w:rFonts w:ascii="Times New Roman" w:hAnsi="Times New Roman" w:cs="Times New Roman"/>
          <w:sz w:val="28"/>
          <w:szCs w:val="28"/>
        </w:rPr>
        <w:t xml:space="preserve"> научный сотрудник ИМЛИ РАН </w:t>
      </w:r>
      <w:r w:rsidR="00F663DE">
        <w:rPr>
          <w:rFonts w:ascii="Times New Roman" w:hAnsi="Times New Roman" w:cs="Times New Roman"/>
          <w:b/>
          <w:sz w:val="28"/>
          <w:szCs w:val="28"/>
        </w:rPr>
        <w:t>В.Г. Андреева</w:t>
      </w:r>
      <w:r w:rsidR="00EC6BE9">
        <w:rPr>
          <w:rFonts w:ascii="Times New Roman" w:hAnsi="Times New Roman" w:cs="Times New Roman"/>
          <w:sz w:val="28"/>
          <w:szCs w:val="28"/>
        </w:rPr>
        <w:t xml:space="preserve">, </w:t>
      </w:r>
      <w:r w:rsidR="00F663DE">
        <w:rPr>
          <w:rFonts w:ascii="Times New Roman" w:hAnsi="Times New Roman" w:cs="Times New Roman"/>
          <w:sz w:val="28"/>
          <w:szCs w:val="28"/>
        </w:rPr>
        <w:t xml:space="preserve">при общей высокой </w:t>
      </w:r>
      <w:proofErr w:type="gramStart"/>
      <w:r w:rsidR="00F663DE">
        <w:rPr>
          <w:rFonts w:ascii="Times New Roman" w:hAnsi="Times New Roman" w:cs="Times New Roman"/>
          <w:sz w:val="28"/>
          <w:szCs w:val="28"/>
        </w:rPr>
        <w:t>оценке</w:t>
      </w:r>
      <w:proofErr w:type="gramEnd"/>
      <w:r w:rsidR="00F663DE">
        <w:rPr>
          <w:rFonts w:ascii="Times New Roman" w:hAnsi="Times New Roman" w:cs="Times New Roman"/>
          <w:sz w:val="28"/>
          <w:szCs w:val="28"/>
        </w:rPr>
        <w:t xml:space="preserve"> </w:t>
      </w:r>
      <w:r w:rsidR="003A1D2C">
        <w:rPr>
          <w:rFonts w:ascii="Times New Roman" w:hAnsi="Times New Roman" w:cs="Times New Roman"/>
          <w:sz w:val="28"/>
          <w:szCs w:val="28"/>
        </w:rPr>
        <w:t>п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редставленн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ого к </w:t>
      </w:r>
      <w:r w:rsidR="003A1D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обсуждению</w:t>
      </w:r>
      <w:r w:rsidR="003A1D2C" w:rsidRPr="00B657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C6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-проспект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D0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обратила внимание на не совсем понятное название 1 главы </w:t>
      </w:r>
      <w:r w:rsidR="001D72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F663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части — «Первые помещики и землевладельцы двух усадеб…»</w:t>
      </w:r>
      <w:r w:rsidR="003D079A" w:rsidRPr="003D07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Поблагодарив за </w:t>
      </w:r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уточнение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Е.Е. Дмитриева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выразила готовность </w:t>
      </w:r>
      <w:r w:rsidR="00F663D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заменить название на более соответствующее содержанию 1 главы</w:t>
      </w:r>
      <w:r w:rsidR="00EC6B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proofErr w:type="gramEnd"/>
    </w:p>
    <w:p w:rsidR="00EC6BE9" w:rsidRPr="003D6B06" w:rsidRDefault="009D7F74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F5594">
        <w:rPr>
          <w:rFonts w:ascii="Times New Roman" w:hAnsi="Times New Roman" w:cs="Times New Roman"/>
          <w:sz w:val="28"/>
          <w:szCs w:val="28"/>
        </w:rPr>
        <w:lastRenderedPageBreak/>
        <w:t>Из вопросов и ре</w:t>
      </w:r>
      <w:r w:rsidR="00EC6BE9">
        <w:rPr>
          <w:rFonts w:ascii="Times New Roman" w:hAnsi="Times New Roman" w:cs="Times New Roman"/>
          <w:sz w:val="28"/>
          <w:szCs w:val="28"/>
        </w:rPr>
        <w:t>комендаций</w:t>
      </w:r>
      <w:r w:rsidRPr="00AF5594">
        <w:rPr>
          <w:rFonts w:ascii="Times New Roman" w:hAnsi="Times New Roman" w:cs="Times New Roman"/>
          <w:sz w:val="28"/>
          <w:szCs w:val="28"/>
        </w:rPr>
        <w:t xml:space="preserve"> стоит отметить вы</w:t>
      </w:r>
      <w:r w:rsidR="00EC6BE9">
        <w:rPr>
          <w:rFonts w:ascii="Times New Roman" w:hAnsi="Times New Roman" w:cs="Times New Roman"/>
          <w:sz w:val="28"/>
          <w:szCs w:val="28"/>
        </w:rPr>
        <w:t>сказывания</w:t>
      </w:r>
      <w:r w:rsidRPr="00AF5594">
        <w:rPr>
          <w:rFonts w:ascii="Times New Roman" w:hAnsi="Times New Roman" w:cs="Times New Roman"/>
          <w:sz w:val="28"/>
          <w:szCs w:val="28"/>
        </w:rPr>
        <w:t xml:space="preserve"> </w:t>
      </w:r>
      <w:r w:rsidR="00EC6BE9" w:rsidRPr="00D04941">
        <w:rPr>
          <w:rFonts w:ascii="Times New Roman" w:hAnsi="Times New Roman" w:cs="Times New Roman"/>
          <w:b/>
          <w:sz w:val="28"/>
          <w:szCs w:val="28"/>
        </w:rPr>
        <w:t>О.А. Богдановой</w:t>
      </w:r>
      <w:r w:rsidR="00EC6BE9">
        <w:rPr>
          <w:rFonts w:ascii="Times New Roman" w:hAnsi="Times New Roman" w:cs="Times New Roman"/>
          <w:sz w:val="28"/>
          <w:szCs w:val="28"/>
        </w:rPr>
        <w:t>. Во-первых, она</w:t>
      </w:r>
      <w:r w:rsidR="00F663DE">
        <w:rPr>
          <w:rFonts w:ascii="Times New Roman" w:hAnsi="Times New Roman" w:cs="Times New Roman"/>
          <w:sz w:val="28"/>
          <w:szCs w:val="28"/>
        </w:rPr>
        <w:t xml:space="preserve"> предложила озаглавить Вступление и Заключение к монографии.</w:t>
      </w:r>
      <w:r w:rsidR="00EC6B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Кроме того, руководитель проекта обратила внимание на </w:t>
      </w:r>
      <w:r w:rsidR="00F66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неточность и недостаточную отточенность некоторых формулировок в названиях частей и глав. В названии главы 4 </w:t>
      </w:r>
      <w:r w:rsidR="001D72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="00F66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части </w:t>
      </w:r>
      <w:r w:rsidR="00F663D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 w:rsidR="00F66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было предложено конкретизировать утверждение «Пробудившийся интерес к </w:t>
      </w:r>
      <w:proofErr w:type="spellStart"/>
      <w:r w:rsidR="00F66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документалистике</w:t>
      </w:r>
      <w:proofErr w:type="spellEnd"/>
      <w:r w:rsidR="00F66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066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 был</w:t>
      </w:r>
      <w:r w:rsidR="00066A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исправлены опечатки</w:t>
      </w:r>
      <w:r w:rsidR="003D6B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Наконец, было принято решение добавить в Оглавление планируемой книги Список принятых сокращений.</w:t>
      </w:r>
    </w:p>
    <w:p w:rsidR="003A10AA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После оживленной дискуссии, где свои мнения и соображения высказали участники проекта</w:t>
      </w:r>
      <w:r w:rsidR="002033F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941">
        <w:rPr>
          <w:rFonts w:ascii="Times New Roman" w:hAnsi="Times New Roman" w:cs="Times New Roman"/>
          <w:sz w:val="28"/>
          <w:szCs w:val="28"/>
        </w:rPr>
        <w:t xml:space="preserve">кандидат филологических наук, </w:t>
      </w:r>
      <w:r w:rsidR="003D6B06">
        <w:rPr>
          <w:rFonts w:ascii="Times New Roman" w:hAnsi="Times New Roman" w:cs="Times New Roman"/>
          <w:sz w:val="28"/>
          <w:szCs w:val="28"/>
        </w:rPr>
        <w:t>старший научный сотрудник ИМЛИ РАН</w:t>
      </w:r>
      <w:r w:rsidR="00D04941">
        <w:rPr>
          <w:rFonts w:ascii="Times New Roman" w:hAnsi="Times New Roman" w:cs="Times New Roman"/>
          <w:sz w:val="28"/>
          <w:szCs w:val="28"/>
        </w:rPr>
        <w:t xml:space="preserve">, доцент ПСТГУ </w:t>
      </w:r>
      <w:r w:rsidR="003D6B06" w:rsidRPr="003D6B06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="003D6B06" w:rsidRPr="003D6B06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 w:rsidR="003D6B06">
        <w:rPr>
          <w:rFonts w:ascii="Times New Roman" w:hAnsi="Times New Roman" w:cs="Times New Roman"/>
          <w:sz w:val="28"/>
          <w:szCs w:val="28"/>
        </w:rPr>
        <w:t xml:space="preserve">, </w:t>
      </w:r>
      <w:r w:rsidR="00D04941">
        <w:rPr>
          <w:rFonts w:ascii="Times New Roman" w:hAnsi="Times New Roman" w:cs="Times New Roman"/>
          <w:sz w:val="28"/>
          <w:szCs w:val="28"/>
        </w:rPr>
        <w:t xml:space="preserve">магистр филологии,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33614">
        <w:rPr>
          <w:rFonts w:ascii="Times New Roman" w:hAnsi="Times New Roman" w:cs="Times New Roman"/>
          <w:sz w:val="28"/>
          <w:szCs w:val="28"/>
        </w:rPr>
        <w:t xml:space="preserve">ладший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33614">
        <w:rPr>
          <w:rFonts w:ascii="Times New Roman" w:hAnsi="Times New Roman" w:cs="Times New Roman"/>
          <w:sz w:val="28"/>
          <w:szCs w:val="28"/>
        </w:rPr>
        <w:t xml:space="preserve">аучный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33614">
        <w:rPr>
          <w:rFonts w:ascii="Times New Roman" w:hAnsi="Times New Roman" w:cs="Times New Roman"/>
          <w:sz w:val="28"/>
          <w:szCs w:val="28"/>
        </w:rPr>
        <w:t>отрудник</w:t>
      </w:r>
      <w:r>
        <w:rPr>
          <w:rFonts w:ascii="Times New Roman" w:hAnsi="Times New Roman" w:cs="Times New Roman"/>
          <w:sz w:val="28"/>
          <w:szCs w:val="28"/>
        </w:rPr>
        <w:t xml:space="preserve"> ИМЛИ РАН </w:t>
      </w:r>
      <w:r w:rsidRPr="003A10AA">
        <w:rPr>
          <w:rFonts w:ascii="Times New Roman" w:hAnsi="Times New Roman" w:cs="Times New Roman"/>
          <w:b/>
          <w:sz w:val="28"/>
          <w:szCs w:val="28"/>
        </w:rPr>
        <w:t>Д.М. Борисова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3614">
        <w:rPr>
          <w:rFonts w:ascii="Times New Roman" w:hAnsi="Times New Roman" w:cs="Times New Roman"/>
          <w:sz w:val="28"/>
          <w:szCs w:val="28"/>
        </w:rPr>
        <w:t>кандидат филологических наук, старший научный сотрудник ИМЛИ РАН, доцент РГГУ</w:t>
      </w:r>
      <w:r w:rsidR="00633614" w:rsidRPr="003A10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5B50">
        <w:rPr>
          <w:rFonts w:ascii="Times New Roman" w:hAnsi="Times New Roman" w:cs="Times New Roman"/>
          <w:b/>
          <w:sz w:val="28"/>
          <w:szCs w:val="28"/>
        </w:rPr>
        <w:t>А.Е. </w:t>
      </w:r>
      <w:proofErr w:type="spellStart"/>
      <w:r w:rsidRPr="003A10AA">
        <w:rPr>
          <w:rFonts w:ascii="Times New Roman" w:hAnsi="Times New Roman" w:cs="Times New Roman"/>
          <w:b/>
          <w:sz w:val="28"/>
          <w:szCs w:val="28"/>
        </w:rPr>
        <w:t>Агратин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66A4B">
        <w:rPr>
          <w:rFonts w:ascii="Times New Roman" w:hAnsi="Times New Roman" w:cs="Times New Roman"/>
          <w:sz w:val="28"/>
          <w:szCs w:val="28"/>
        </w:rPr>
        <w:t>присутствовавшие гости, в частности кандидат филологических наук, старший научный сотрудник ИМЛИ РАН</w:t>
      </w:r>
      <w:proofErr w:type="gramEnd"/>
      <w:r w:rsidR="00066A4B">
        <w:rPr>
          <w:rFonts w:ascii="Times New Roman" w:hAnsi="Times New Roman" w:cs="Times New Roman"/>
          <w:sz w:val="28"/>
          <w:szCs w:val="28"/>
        </w:rPr>
        <w:t xml:space="preserve"> </w:t>
      </w:r>
      <w:r w:rsidR="00066A4B" w:rsidRPr="00066A4B">
        <w:rPr>
          <w:rFonts w:ascii="Times New Roman" w:hAnsi="Times New Roman" w:cs="Times New Roman"/>
          <w:b/>
          <w:sz w:val="28"/>
          <w:szCs w:val="28"/>
        </w:rPr>
        <w:t>М.С. Федосеева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D7286">
        <w:rPr>
          <w:rFonts w:ascii="Times New Roman" w:hAnsi="Times New Roman" w:cs="Times New Roman"/>
          <w:sz w:val="28"/>
          <w:szCs w:val="28"/>
        </w:rPr>
        <w:t>—</w:t>
      </w:r>
      <w:r w:rsidR="002033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план-просп</w:t>
      </w:r>
      <w:r w:rsidR="00235B50">
        <w:rPr>
          <w:rFonts w:ascii="Times New Roman" w:hAnsi="Times New Roman" w:cs="Times New Roman"/>
          <w:sz w:val="28"/>
          <w:szCs w:val="28"/>
        </w:rPr>
        <w:t xml:space="preserve">ект обсуждаемой монографии </w:t>
      </w:r>
      <w:r>
        <w:rPr>
          <w:rFonts w:ascii="Times New Roman" w:hAnsi="Times New Roman" w:cs="Times New Roman"/>
          <w:sz w:val="28"/>
          <w:szCs w:val="28"/>
        </w:rPr>
        <w:t>был единогласно утвержден</w:t>
      </w:r>
      <w:r w:rsidR="002C5BE8">
        <w:rPr>
          <w:rFonts w:ascii="Times New Roman" w:hAnsi="Times New Roman" w:cs="Times New Roman"/>
          <w:sz w:val="28"/>
          <w:szCs w:val="28"/>
        </w:rPr>
        <w:t xml:space="preserve"> к исполнению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7274">
        <w:rPr>
          <w:rFonts w:ascii="Times New Roman" w:hAnsi="Times New Roman" w:cs="Times New Roman"/>
          <w:sz w:val="28"/>
          <w:szCs w:val="28"/>
        </w:rPr>
        <w:t xml:space="preserve"> По высказанным замечаниям автор внесла в </w:t>
      </w:r>
      <w:r w:rsidR="00624756">
        <w:rPr>
          <w:rFonts w:ascii="Times New Roman" w:hAnsi="Times New Roman" w:cs="Times New Roman"/>
          <w:sz w:val="28"/>
          <w:szCs w:val="28"/>
        </w:rPr>
        <w:t>него</w:t>
      </w:r>
      <w:r w:rsidR="00B97274">
        <w:rPr>
          <w:rFonts w:ascii="Times New Roman" w:hAnsi="Times New Roman" w:cs="Times New Roman"/>
          <w:sz w:val="28"/>
          <w:szCs w:val="28"/>
        </w:rPr>
        <w:t xml:space="preserve"> ряд поправок и уточнений. </w:t>
      </w:r>
      <w:r w:rsidR="001D7286">
        <w:rPr>
          <w:rFonts w:ascii="Times New Roman" w:hAnsi="Times New Roman" w:cs="Times New Roman"/>
          <w:sz w:val="28"/>
          <w:szCs w:val="28"/>
        </w:rPr>
        <w:t>О</w:t>
      </w:r>
      <w:r w:rsidR="00066A4B">
        <w:rPr>
          <w:rFonts w:ascii="Times New Roman" w:hAnsi="Times New Roman" w:cs="Times New Roman"/>
          <w:sz w:val="28"/>
          <w:szCs w:val="28"/>
        </w:rPr>
        <w:t>стальны</w:t>
      </w:r>
      <w:r w:rsidR="001D7286">
        <w:rPr>
          <w:rFonts w:ascii="Times New Roman" w:hAnsi="Times New Roman" w:cs="Times New Roman"/>
          <w:sz w:val="28"/>
          <w:szCs w:val="28"/>
        </w:rPr>
        <w:t>е</w:t>
      </w:r>
      <w:r w:rsidR="00066A4B">
        <w:rPr>
          <w:rFonts w:ascii="Times New Roman" w:hAnsi="Times New Roman" w:cs="Times New Roman"/>
          <w:sz w:val="28"/>
          <w:szCs w:val="28"/>
        </w:rPr>
        <w:t xml:space="preserve"> предложения она </w:t>
      </w:r>
      <w:r w:rsidR="001D7286">
        <w:rPr>
          <w:rFonts w:ascii="Times New Roman" w:hAnsi="Times New Roman" w:cs="Times New Roman"/>
          <w:sz w:val="28"/>
          <w:szCs w:val="28"/>
        </w:rPr>
        <w:t>планирует учесть</w:t>
      </w:r>
      <w:r w:rsidR="00066A4B">
        <w:rPr>
          <w:rFonts w:ascii="Times New Roman" w:hAnsi="Times New Roman" w:cs="Times New Roman"/>
          <w:sz w:val="28"/>
          <w:szCs w:val="28"/>
        </w:rPr>
        <w:t xml:space="preserve"> в процессе дальнейшей работы над книгой. </w:t>
      </w:r>
      <w:r w:rsidR="00B97274">
        <w:rPr>
          <w:rFonts w:ascii="Times New Roman" w:hAnsi="Times New Roman" w:cs="Times New Roman"/>
          <w:sz w:val="28"/>
          <w:szCs w:val="28"/>
        </w:rPr>
        <w:t>Обновленный вариант</w:t>
      </w:r>
      <w:r w:rsidR="001D7286">
        <w:rPr>
          <w:rFonts w:ascii="Times New Roman" w:hAnsi="Times New Roman" w:cs="Times New Roman"/>
          <w:sz w:val="28"/>
          <w:szCs w:val="28"/>
        </w:rPr>
        <w:t xml:space="preserve"> плана-проспекта</w:t>
      </w:r>
      <w:r w:rsidR="00B97274">
        <w:rPr>
          <w:rFonts w:ascii="Times New Roman" w:hAnsi="Times New Roman" w:cs="Times New Roman"/>
          <w:sz w:val="28"/>
          <w:szCs w:val="28"/>
        </w:rPr>
        <w:t xml:space="preserve"> представлен в настоящем отчете. </w:t>
      </w:r>
    </w:p>
    <w:p w:rsidR="003A10AA" w:rsidRPr="009D7F74" w:rsidRDefault="003A10AA" w:rsidP="00050236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92523" w:rsidRPr="00992523" w:rsidRDefault="00992523" w:rsidP="00992523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ind w:left="-567" w:right="284" w:firstLine="6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92523">
        <w:rPr>
          <w:rFonts w:ascii="Times New Roman" w:hAnsi="Times New Roman" w:cs="Times New Roman"/>
          <w:i/>
          <w:sz w:val="28"/>
          <w:szCs w:val="28"/>
        </w:rPr>
        <w:t>Отчет составила О.А. Богданова</w:t>
      </w:r>
    </w:p>
    <w:p w:rsidR="00CB362F" w:rsidRDefault="00CB362F" w:rsidP="00D8233C"/>
    <w:p w:rsidR="00992523" w:rsidRDefault="00992523" w:rsidP="00992523">
      <w:pPr>
        <w:jc w:val="both"/>
      </w:pPr>
    </w:p>
    <w:sectPr w:rsidR="0099252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BC" w:rsidRDefault="006A0EBC" w:rsidP="00F95C96">
      <w:pPr>
        <w:spacing w:after="0" w:line="240" w:lineRule="auto"/>
      </w:pPr>
      <w:r>
        <w:separator/>
      </w:r>
    </w:p>
  </w:endnote>
  <w:endnote w:type="continuationSeparator" w:id="0">
    <w:p w:rsidR="006A0EBC" w:rsidRDefault="006A0EBC" w:rsidP="00F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roy-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815066"/>
      <w:docPartObj>
        <w:docPartGallery w:val="Page Numbers (Bottom of Page)"/>
        <w:docPartUnique/>
      </w:docPartObj>
    </w:sdtPr>
    <w:sdtEndPr/>
    <w:sdtContent>
      <w:p w:rsidR="00F95C96" w:rsidRDefault="00F95C9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F8F">
          <w:rPr>
            <w:noProof/>
          </w:rPr>
          <w:t>3</w:t>
        </w:r>
        <w:r>
          <w:fldChar w:fldCharType="end"/>
        </w:r>
      </w:p>
    </w:sdtContent>
  </w:sdt>
  <w:p w:rsidR="00F95C96" w:rsidRDefault="00F95C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BC" w:rsidRDefault="006A0EBC" w:rsidP="00F95C96">
      <w:pPr>
        <w:spacing w:after="0" w:line="240" w:lineRule="auto"/>
      </w:pPr>
      <w:r>
        <w:separator/>
      </w:r>
    </w:p>
  </w:footnote>
  <w:footnote w:type="continuationSeparator" w:id="0">
    <w:p w:rsidR="006A0EBC" w:rsidRDefault="006A0EBC" w:rsidP="00F95C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91"/>
    <w:rsid w:val="00031C2C"/>
    <w:rsid w:val="00033F6D"/>
    <w:rsid w:val="00050236"/>
    <w:rsid w:val="00053DD1"/>
    <w:rsid w:val="00066A4B"/>
    <w:rsid w:val="00071DFC"/>
    <w:rsid w:val="00095340"/>
    <w:rsid w:val="000A6F94"/>
    <w:rsid w:val="000C3642"/>
    <w:rsid w:val="000C42F3"/>
    <w:rsid w:val="000E4908"/>
    <w:rsid w:val="00121D6F"/>
    <w:rsid w:val="00171B8F"/>
    <w:rsid w:val="001923B2"/>
    <w:rsid w:val="00196791"/>
    <w:rsid w:val="001D7286"/>
    <w:rsid w:val="002033FF"/>
    <w:rsid w:val="00222CEE"/>
    <w:rsid w:val="00235B50"/>
    <w:rsid w:val="002365C6"/>
    <w:rsid w:val="002C5BE8"/>
    <w:rsid w:val="002E35A0"/>
    <w:rsid w:val="00382F71"/>
    <w:rsid w:val="003A10AA"/>
    <w:rsid w:val="003A1D2C"/>
    <w:rsid w:val="003D079A"/>
    <w:rsid w:val="003D6B06"/>
    <w:rsid w:val="003F5FEA"/>
    <w:rsid w:val="004035ED"/>
    <w:rsid w:val="00413102"/>
    <w:rsid w:val="0047364E"/>
    <w:rsid w:val="0050086E"/>
    <w:rsid w:val="0050580E"/>
    <w:rsid w:val="00523268"/>
    <w:rsid w:val="0053620F"/>
    <w:rsid w:val="00552173"/>
    <w:rsid w:val="005B4C24"/>
    <w:rsid w:val="005C4783"/>
    <w:rsid w:val="005D6AC6"/>
    <w:rsid w:val="00615142"/>
    <w:rsid w:val="0062214B"/>
    <w:rsid w:val="00624756"/>
    <w:rsid w:val="00633614"/>
    <w:rsid w:val="00661753"/>
    <w:rsid w:val="0067596C"/>
    <w:rsid w:val="0067778D"/>
    <w:rsid w:val="00697561"/>
    <w:rsid w:val="006A0EBC"/>
    <w:rsid w:val="006F387A"/>
    <w:rsid w:val="00737E21"/>
    <w:rsid w:val="007425FF"/>
    <w:rsid w:val="00752EBF"/>
    <w:rsid w:val="00755D01"/>
    <w:rsid w:val="007641CF"/>
    <w:rsid w:val="00793CD5"/>
    <w:rsid w:val="008608C6"/>
    <w:rsid w:val="008A2F97"/>
    <w:rsid w:val="008A2FD9"/>
    <w:rsid w:val="0093256E"/>
    <w:rsid w:val="00992523"/>
    <w:rsid w:val="009D7F74"/>
    <w:rsid w:val="00A85A38"/>
    <w:rsid w:val="00A95D5C"/>
    <w:rsid w:val="00AA7FC1"/>
    <w:rsid w:val="00AD00B3"/>
    <w:rsid w:val="00AD5C7F"/>
    <w:rsid w:val="00AD64A6"/>
    <w:rsid w:val="00AF5594"/>
    <w:rsid w:val="00B87DB6"/>
    <w:rsid w:val="00B97274"/>
    <w:rsid w:val="00BC0744"/>
    <w:rsid w:val="00BD17FC"/>
    <w:rsid w:val="00C139EF"/>
    <w:rsid w:val="00C13DFE"/>
    <w:rsid w:val="00C37671"/>
    <w:rsid w:val="00CB362F"/>
    <w:rsid w:val="00CB5A14"/>
    <w:rsid w:val="00CC1B28"/>
    <w:rsid w:val="00CF4610"/>
    <w:rsid w:val="00D04941"/>
    <w:rsid w:val="00D40645"/>
    <w:rsid w:val="00D47CE7"/>
    <w:rsid w:val="00D8233C"/>
    <w:rsid w:val="00DB28DB"/>
    <w:rsid w:val="00DB723D"/>
    <w:rsid w:val="00DE7F8F"/>
    <w:rsid w:val="00DF1AE0"/>
    <w:rsid w:val="00E83B7F"/>
    <w:rsid w:val="00EC6BE9"/>
    <w:rsid w:val="00F1768A"/>
    <w:rsid w:val="00F2708D"/>
    <w:rsid w:val="00F663DE"/>
    <w:rsid w:val="00F7425C"/>
    <w:rsid w:val="00F85FFC"/>
    <w:rsid w:val="00F95C9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  <w:style w:type="paragraph" w:styleId="a8">
    <w:name w:val="List Paragraph"/>
    <w:basedOn w:val="a"/>
    <w:uiPriority w:val="34"/>
    <w:qFormat/>
    <w:rsid w:val="00B87D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C96"/>
  </w:style>
  <w:style w:type="paragraph" w:styleId="a5">
    <w:name w:val="footer"/>
    <w:basedOn w:val="a"/>
    <w:link w:val="a6"/>
    <w:uiPriority w:val="99"/>
    <w:unhideWhenUsed/>
    <w:rsid w:val="00F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C96"/>
  </w:style>
  <w:style w:type="character" w:styleId="a7">
    <w:name w:val="Strong"/>
    <w:basedOn w:val="a0"/>
    <w:uiPriority w:val="22"/>
    <w:qFormat/>
    <w:rsid w:val="00AF5594"/>
    <w:rPr>
      <w:b/>
      <w:bCs/>
    </w:rPr>
  </w:style>
  <w:style w:type="paragraph" w:styleId="a8">
    <w:name w:val="List Paragraph"/>
    <w:basedOn w:val="a"/>
    <w:uiPriority w:val="34"/>
    <w:qFormat/>
    <w:rsid w:val="00B87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3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0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8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4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95F2F-C785-4BE8-8629-6D939FF0B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96</cp:revision>
  <dcterms:created xsi:type="dcterms:W3CDTF">2022-06-26T17:39:00Z</dcterms:created>
  <dcterms:modified xsi:type="dcterms:W3CDTF">2026-07-09T10:05:00Z</dcterms:modified>
</cp:coreProperties>
</file>